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B8" w:rsidRPr="006837F5" w:rsidRDefault="006837F5" w:rsidP="006837F5">
      <w:pPr>
        <w:pStyle w:val="1"/>
        <w:jc w:val="right"/>
        <w:rPr>
          <w:rStyle w:val="FontStyle44"/>
        </w:rPr>
      </w:pPr>
      <w:r w:rsidRPr="006837F5">
        <w:rPr>
          <w:rStyle w:val="FontStyle44"/>
        </w:rPr>
        <w:t>ПРОЕКТ</w:t>
      </w:r>
    </w:p>
    <w:p w:rsidR="00C066F5" w:rsidRDefault="00C066F5" w:rsidP="00E703E7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C066F5" w:rsidRDefault="00C066F5" w:rsidP="00E703E7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C066F5" w:rsidRDefault="00C066F5" w:rsidP="00E703E7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6F4931" w:rsidRDefault="006F4931" w:rsidP="00E703E7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6F4931" w:rsidRDefault="006F4931" w:rsidP="00E703E7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EB0E69" w:rsidRDefault="00EB0E69" w:rsidP="00E703E7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  <w:bookmarkStart w:id="0" w:name="_GoBack"/>
      <w:bookmarkEnd w:id="0"/>
    </w:p>
    <w:p w:rsidR="00EB0E69" w:rsidRDefault="00EB0E69" w:rsidP="00E703E7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4B1E54" w:rsidRDefault="004B1E54" w:rsidP="004B1E54">
      <w:pPr>
        <w:pStyle w:val="Style1"/>
        <w:widowControl/>
        <w:rPr>
          <w:rStyle w:val="FontStyle44"/>
          <w:sz w:val="28"/>
          <w:szCs w:val="28"/>
        </w:rPr>
      </w:pPr>
    </w:p>
    <w:p w:rsidR="007A403B" w:rsidRDefault="007A403B" w:rsidP="004B1E54">
      <w:pPr>
        <w:pStyle w:val="Style1"/>
        <w:widowControl/>
        <w:rPr>
          <w:rStyle w:val="FontStyle44"/>
          <w:sz w:val="28"/>
          <w:szCs w:val="28"/>
        </w:rPr>
      </w:pPr>
    </w:p>
    <w:p w:rsidR="007A403B" w:rsidRDefault="007A403B" w:rsidP="004B1E54">
      <w:pPr>
        <w:pStyle w:val="Style1"/>
        <w:widowControl/>
        <w:rPr>
          <w:rStyle w:val="FontStyle44"/>
          <w:sz w:val="28"/>
          <w:szCs w:val="28"/>
        </w:rPr>
      </w:pPr>
    </w:p>
    <w:p w:rsidR="00A73FA6" w:rsidRDefault="00A73FA6" w:rsidP="004B1E54">
      <w:pPr>
        <w:pStyle w:val="Style1"/>
        <w:widowControl/>
        <w:rPr>
          <w:rStyle w:val="FontStyle44"/>
          <w:sz w:val="28"/>
          <w:szCs w:val="28"/>
        </w:rPr>
      </w:pPr>
    </w:p>
    <w:p w:rsidR="004B1E54" w:rsidRPr="00C94E83" w:rsidRDefault="004B1E54" w:rsidP="004B1E54">
      <w:pPr>
        <w:pStyle w:val="Style1"/>
        <w:widowControl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Об утверждении нормативных затрат</w:t>
      </w:r>
    </w:p>
    <w:p w:rsidR="004B1E54" w:rsidRPr="00C94E83" w:rsidRDefault="004B1E54" w:rsidP="004B1E54">
      <w:pPr>
        <w:pStyle w:val="Style1"/>
        <w:widowControl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на обеспечение функций аппарата Уполномоченных</w:t>
      </w:r>
    </w:p>
    <w:p w:rsidR="004B1E54" w:rsidRPr="00C94E83" w:rsidRDefault="004B1E54" w:rsidP="004B1E54">
      <w:pPr>
        <w:pStyle w:val="Style1"/>
        <w:widowControl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по правам человека, правам ребенка,</w:t>
      </w:r>
    </w:p>
    <w:p w:rsidR="004B1E54" w:rsidRPr="00C94E83" w:rsidRDefault="004B1E54" w:rsidP="004B1E54">
      <w:pPr>
        <w:pStyle w:val="Style1"/>
        <w:widowControl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защите прав предпринимателей в Челябинской области</w:t>
      </w:r>
    </w:p>
    <w:p w:rsidR="004B1E54" w:rsidRPr="00C94E83" w:rsidRDefault="004B1E54" w:rsidP="004B1E54">
      <w:pPr>
        <w:pStyle w:val="Style5"/>
        <w:widowControl/>
        <w:spacing w:line="240" w:lineRule="auto"/>
        <w:rPr>
          <w:sz w:val="28"/>
          <w:szCs w:val="28"/>
        </w:rPr>
      </w:pPr>
    </w:p>
    <w:p w:rsidR="004B1E54" w:rsidRPr="00C94E83" w:rsidRDefault="004B1E54" w:rsidP="004B1E54">
      <w:pPr>
        <w:pStyle w:val="Style5"/>
        <w:widowControl/>
        <w:spacing w:line="240" w:lineRule="auto"/>
        <w:rPr>
          <w:rStyle w:val="FontStyle44"/>
          <w:sz w:val="28"/>
          <w:szCs w:val="28"/>
        </w:rPr>
      </w:pPr>
      <w:proofErr w:type="gramStart"/>
      <w:r w:rsidRPr="00C94E83">
        <w:rPr>
          <w:rStyle w:val="FontStyle44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C94E83">
        <w:rPr>
          <w:rStyle w:val="FontStyle44"/>
          <w:sz w:val="28"/>
          <w:szCs w:val="28"/>
        </w:rPr>
        <w:t xml:space="preserve"> учреждения», постановлением Правительства Челябинской области от 24.05.2016 №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</w:t>
      </w:r>
      <w:r w:rsidR="00696691">
        <w:rPr>
          <w:rStyle w:val="FontStyle44"/>
          <w:sz w:val="28"/>
          <w:szCs w:val="28"/>
        </w:rPr>
        <w:t>,</w:t>
      </w:r>
    </w:p>
    <w:p w:rsidR="004B1E54" w:rsidRPr="00C94E83" w:rsidRDefault="004B1E54" w:rsidP="004B1E54">
      <w:pPr>
        <w:pStyle w:val="Style5"/>
        <w:widowControl/>
        <w:spacing w:line="240" w:lineRule="auto"/>
        <w:ind w:left="730" w:firstLine="0"/>
        <w:jc w:val="left"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ПРИКАЗЫВАЮ:</w:t>
      </w:r>
    </w:p>
    <w:p w:rsidR="004B1E54" w:rsidRPr="00C94E83" w:rsidRDefault="004B1E54" w:rsidP="004B1E54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Утвердить нормативные затраты на обеспечение функций аппарата Уполномоченных по правам человека, правам ребенка, защите прав предпринимателей в Челябинской области (</w:t>
      </w:r>
      <w:r w:rsidR="00305816">
        <w:rPr>
          <w:rStyle w:val="FontStyle44"/>
          <w:sz w:val="28"/>
          <w:szCs w:val="28"/>
        </w:rPr>
        <w:t>Приложение</w:t>
      </w:r>
      <w:r w:rsidRPr="00C94E83">
        <w:rPr>
          <w:rStyle w:val="FontStyle44"/>
          <w:sz w:val="28"/>
          <w:szCs w:val="28"/>
        </w:rPr>
        <w:t>).</w:t>
      </w:r>
    </w:p>
    <w:p w:rsidR="004B1E54" w:rsidRDefault="004B1E54" w:rsidP="004B1E54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Общему отделу</w:t>
      </w:r>
      <w:r>
        <w:rPr>
          <w:rStyle w:val="FontStyle44"/>
          <w:sz w:val="28"/>
          <w:szCs w:val="28"/>
        </w:rPr>
        <w:t xml:space="preserve"> аппарата</w:t>
      </w:r>
      <w:r w:rsidRPr="00C94E83">
        <w:rPr>
          <w:rStyle w:val="FontStyle44"/>
          <w:sz w:val="28"/>
          <w:szCs w:val="28"/>
        </w:rPr>
        <w:t xml:space="preserve"> в течение </w:t>
      </w:r>
      <w:r w:rsidR="006924C7">
        <w:rPr>
          <w:rStyle w:val="FontStyle44"/>
          <w:sz w:val="28"/>
          <w:szCs w:val="28"/>
        </w:rPr>
        <w:t>3</w:t>
      </w:r>
      <w:r w:rsidRPr="00C94E83">
        <w:rPr>
          <w:rStyle w:val="FontStyle44"/>
          <w:sz w:val="28"/>
          <w:szCs w:val="28"/>
        </w:rPr>
        <w:t xml:space="preserve"> рабочих дней со дня подписания настоящего приказа обеспечить его размещение в Единой информационной системе в сфере закупок (</w:t>
      </w:r>
      <w:hyperlink r:id="rId8" w:history="1">
        <w:r w:rsidR="006F4931" w:rsidRPr="00D014A1">
          <w:rPr>
            <w:rStyle w:val="aa"/>
            <w:sz w:val="28"/>
            <w:szCs w:val="28"/>
            <w:lang w:val="en-US"/>
          </w:rPr>
          <w:t>http</w:t>
        </w:r>
        <w:r w:rsidR="006F4931" w:rsidRPr="00D014A1">
          <w:rPr>
            <w:rStyle w:val="aa"/>
            <w:sz w:val="28"/>
            <w:szCs w:val="28"/>
          </w:rPr>
          <w:t>://</w:t>
        </w:r>
        <w:proofErr w:type="spellStart"/>
        <w:r w:rsidR="006F4931" w:rsidRPr="00D014A1">
          <w:rPr>
            <w:rStyle w:val="aa"/>
            <w:sz w:val="28"/>
            <w:szCs w:val="28"/>
            <w:lang w:val="en-US"/>
          </w:rPr>
          <w:t>zakupki</w:t>
        </w:r>
        <w:proofErr w:type="spellEnd"/>
        <w:r w:rsidR="006F4931" w:rsidRPr="00D014A1">
          <w:rPr>
            <w:rStyle w:val="aa"/>
            <w:sz w:val="28"/>
            <w:szCs w:val="28"/>
          </w:rPr>
          <w:t>.</w:t>
        </w:r>
        <w:proofErr w:type="spellStart"/>
        <w:r w:rsidR="006F4931" w:rsidRPr="00D014A1">
          <w:rPr>
            <w:rStyle w:val="aa"/>
            <w:sz w:val="28"/>
            <w:szCs w:val="28"/>
            <w:lang w:val="en-US"/>
          </w:rPr>
          <w:t>gov</w:t>
        </w:r>
        <w:proofErr w:type="spellEnd"/>
        <w:r w:rsidR="006F4931" w:rsidRPr="00D014A1">
          <w:rPr>
            <w:rStyle w:val="aa"/>
            <w:sz w:val="28"/>
            <w:szCs w:val="28"/>
          </w:rPr>
          <w:t>.</w:t>
        </w:r>
        <w:proofErr w:type="spellStart"/>
        <w:r w:rsidR="006F4931" w:rsidRPr="00D014A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C94E83">
        <w:rPr>
          <w:rStyle w:val="FontStyle44"/>
          <w:sz w:val="28"/>
          <w:szCs w:val="28"/>
        </w:rPr>
        <w:t>).</w:t>
      </w:r>
    </w:p>
    <w:p w:rsidR="009E7DB0" w:rsidRDefault="006F4931" w:rsidP="00697EDA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Признать утратившим силу приказ руководителя аппарата Уполномоченных по правам человека, правам ребенка, защите прав предпринимателей в Че</w:t>
      </w:r>
      <w:r w:rsidR="003632BD">
        <w:rPr>
          <w:rStyle w:val="FontStyle44"/>
          <w:sz w:val="28"/>
          <w:szCs w:val="28"/>
        </w:rPr>
        <w:t xml:space="preserve">лябинской области </w:t>
      </w:r>
      <w:r w:rsidR="003632BD" w:rsidRPr="00697EDA">
        <w:rPr>
          <w:rStyle w:val="FontStyle44"/>
          <w:sz w:val="28"/>
          <w:szCs w:val="28"/>
        </w:rPr>
        <w:t>от 27.0</w:t>
      </w:r>
      <w:r w:rsidR="00697EDA" w:rsidRPr="00697EDA">
        <w:rPr>
          <w:rStyle w:val="FontStyle44"/>
          <w:sz w:val="28"/>
          <w:szCs w:val="28"/>
        </w:rPr>
        <w:t>6</w:t>
      </w:r>
      <w:r w:rsidR="003632BD" w:rsidRPr="00697EDA">
        <w:rPr>
          <w:rStyle w:val="FontStyle44"/>
          <w:sz w:val="28"/>
          <w:szCs w:val="28"/>
        </w:rPr>
        <w:t>.201</w:t>
      </w:r>
      <w:r w:rsidR="00697EDA" w:rsidRPr="00697EDA">
        <w:rPr>
          <w:rStyle w:val="FontStyle44"/>
          <w:sz w:val="28"/>
          <w:szCs w:val="28"/>
        </w:rPr>
        <w:t>6</w:t>
      </w:r>
      <w:r w:rsidR="00696691" w:rsidRPr="00697EDA">
        <w:rPr>
          <w:rStyle w:val="FontStyle44"/>
          <w:sz w:val="28"/>
          <w:szCs w:val="28"/>
        </w:rPr>
        <w:t xml:space="preserve"> </w:t>
      </w:r>
      <w:r w:rsidRPr="00697EDA">
        <w:rPr>
          <w:rStyle w:val="FontStyle44"/>
          <w:sz w:val="28"/>
          <w:szCs w:val="28"/>
        </w:rPr>
        <w:t>г. №</w:t>
      </w:r>
      <w:r w:rsidR="00696691" w:rsidRPr="00697EDA">
        <w:rPr>
          <w:rStyle w:val="FontStyle44"/>
          <w:sz w:val="28"/>
          <w:szCs w:val="28"/>
        </w:rPr>
        <w:t xml:space="preserve"> </w:t>
      </w:r>
      <w:r w:rsidR="00697EDA" w:rsidRPr="00697EDA">
        <w:rPr>
          <w:rStyle w:val="FontStyle44"/>
          <w:sz w:val="28"/>
          <w:szCs w:val="28"/>
        </w:rPr>
        <w:t>14</w:t>
      </w:r>
      <w:r>
        <w:rPr>
          <w:rStyle w:val="FontStyle44"/>
          <w:sz w:val="28"/>
          <w:szCs w:val="28"/>
        </w:rPr>
        <w:t xml:space="preserve"> «</w:t>
      </w:r>
      <w:r w:rsidR="00697EDA" w:rsidRPr="00697EDA">
        <w:rPr>
          <w:rStyle w:val="FontStyle44"/>
          <w:sz w:val="28"/>
          <w:szCs w:val="28"/>
        </w:rPr>
        <w:t>Об утверждении нормативных затрат на обеспечение функций аппарата Уполномоченных по правам человека, правам ребенка, защите прав предпринимателей в Челябинской области</w:t>
      </w:r>
      <w:r w:rsidR="00C33AD9">
        <w:rPr>
          <w:rStyle w:val="FontStyle44"/>
          <w:sz w:val="28"/>
          <w:szCs w:val="28"/>
        </w:rPr>
        <w:t>»</w:t>
      </w:r>
      <w:r w:rsidRPr="006F4931">
        <w:rPr>
          <w:rStyle w:val="FontStyle44"/>
          <w:sz w:val="28"/>
          <w:szCs w:val="28"/>
        </w:rPr>
        <w:t xml:space="preserve">. </w:t>
      </w:r>
    </w:p>
    <w:p w:rsidR="004B1E54" w:rsidRPr="009E7DB0" w:rsidRDefault="004B1E54" w:rsidP="009E7DB0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8"/>
          <w:szCs w:val="28"/>
        </w:rPr>
      </w:pPr>
      <w:proofErr w:type="gramStart"/>
      <w:r w:rsidRPr="009E7DB0">
        <w:rPr>
          <w:rStyle w:val="FontStyle44"/>
          <w:sz w:val="28"/>
          <w:szCs w:val="28"/>
        </w:rPr>
        <w:t>Контроль за</w:t>
      </w:r>
      <w:proofErr w:type="gramEnd"/>
      <w:r w:rsidRPr="009E7DB0">
        <w:rPr>
          <w:rStyle w:val="FontStyle44"/>
          <w:sz w:val="28"/>
          <w:szCs w:val="28"/>
        </w:rPr>
        <w:t xml:space="preserve"> исполнением настоящего приказа оставляю за собой.</w:t>
      </w:r>
    </w:p>
    <w:p w:rsidR="004B1E54" w:rsidRPr="00C94E83" w:rsidRDefault="004B1E54" w:rsidP="004B1E54">
      <w:pPr>
        <w:pStyle w:val="Style1"/>
        <w:widowControl/>
        <w:ind w:left="7891"/>
        <w:jc w:val="both"/>
        <w:rPr>
          <w:sz w:val="28"/>
          <w:szCs w:val="28"/>
        </w:rPr>
      </w:pPr>
    </w:p>
    <w:p w:rsidR="007830F1" w:rsidRPr="006F4931" w:rsidRDefault="004B1E54" w:rsidP="006F4931">
      <w:pPr>
        <w:pStyle w:val="Style1"/>
        <w:widowControl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Руководитель </w:t>
      </w:r>
      <w:r w:rsidRPr="00C94E83">
        <w:rPr>
          <w:rStyle w:val="FontStyle44"/>
          <w:sz w:val="28"/>
          <w:szCs w:val="28"/>
        </w:rPr>
        <w:t xml:space="preserve">аппарата                </w:t>
      </w:r>
      <w:r>
        <w:rPr>
          <w:rStyle w:val="FontStyle44"/>
          <w:sz w:val="28"/>
          <w:szCs w:val="28"/>
        </w:rPr>
        <w:t xml:space="preserve">                </w:t>
      </w:r>
      <w:r w:rsidR="000422B8">
        <w:rPr>
          <w:rStyle w:val="FontStyle44"/>
          <w:sz w:val="28"/>
          <w:szCs w:val="28"/>
        </w:rPr>
        <w:t xml:space="preserve">  </w:t>
      </w:r>
      <w:r>
        <w:rPr>
          <w:rStyle w:val="FontStyle44"/>
          <w:sz w:val="28"/>
          <w:szCs w:val="28"/>
        </w:rPr>
        <w:t xml:space="preserve">            </w:t>
      </w:r>
      <w:r w:rsidR="006F4931">
        <w:rPr>
          <w:rStyle w:val="FontStyle44"/>
          <w:sz w:val="28"/>
          <w:szCs w:val="28"/>
        </w:rPr>
        <w:t>Т.В. Осипова</w:t>
      </w:r>
    </w:p>
    <w:p w:rsidR="008F42CE" w:rsidRDefault="008F42CE" w:rsidP="008F42CE">
      <w:pPr>
        <w:pStyle w:val="Style8"/>
        <w:widowControl/>
        <w:ind w:left="576" w:firstLine="5378"/>
      </w:pPr>
      <w:r>
        <w:lastRenderedPageBreak/>
        <w:t>УТВЕРЖДЕН</w:t>
      </w:r>
    </w:p>
    <w:p w:rsidR="008F42CE" w:rsidRDefault="008F42CE" w:rsidP="008F42CE">
      <w:pPr>
        <w:pStyle w:val="Style8"/>
        <w:widowControl/>
        <w:ind w:left="576" w:firstLine="5378"/>
      </w:pPr>
      <w:r>
        <w:t>приказом руководителя аппарата</w:t>
      </w:r>
    </w:p>
    <w:p w:rsidR="007830F1" w:rsidRPr="00E703E7" w:rsidRDefault="008F42CE" w:rsidP="008F42CE">
      <w:pPr>
        <w:pStyle w:val="Style8"/>
        <w:widowControl/>
        <w:spacing w:line="240" w:lineRule="auto"/>
        <w:ind w:left="576" w:firstLine="5378"/>
      </w:pPr>
      <w:r>
        <w:t xml:space="preserve">от </w:t>
      </w:r>
      <w:r w:rsidR="00696691">
        <w:t xml:space="preserve">«___» </w:t>
      </w:r>
      <w:r w:rsidR="003632BD">
        <w:t>________</w:t>
      </w:r>
      <w:r w:rsidR="00696691">
        <w:t xml:space="preserve"> 20</w:t>
      </w:r>
      <w:r w:rsidR="001143BE" w:rsidRPr="000422B8">
        <w:t>21</w:t>
      </w:r>
      <w:r w:rsidR="00696691">
        <w:t xml:space="preserve"> </w:t>
      </w:r>
      <w:r w:rsidR="003632BD">
        <w:t>г</w:t>
      </w:r>
      <w:r>
        <w:t>. № _____</w:t>
      </w:r>
    </w:p>
    <w:p w:rsidR="008F42CE" w:rsidRDefault="008F42CE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8F42CE" w:rsidRDefault="008F42CE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696691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>НОРМАТИВНЫЕ ЗАТРАТЫ</w:t>
      </w:r>
    </w:p>
    <w:p w:rsidR="007830F1" w:rsidRPr="008F42CE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 xml:space="preserve">на обеспечение функций </w:t>
      </w:r>
      <w:r w:rsidR="00CE14B8" w:rsidRPr="008F42CE">
        <w:rPr>
          <w:rStyle w:val="FontStyle44"/>
          <w:b/>
        </w:rPr>
        <w:t>аппарата Уполномоченных по правам человека, правам ребенка, защите прав предпринимателей в Челябинской области</w:t>
      </w:r>
    </w:p>
    <w:p w:rsidR="007830F1" w:rsidRPr="00E703E7" w:rsidRDefault="007830F1" w:rsidP="00E703E7">
      <w:pPr>
        <w:pStyle w:val="Style8"/>
        <w:widowControl/>
        <w:spacing w:line="240" w:lineRule="auto"/>
        <w:jc w:val="both"/>
      </w:pPr>
    </w:p>
    <w:p w:rsidR="007830F1" w:rsidRPr="00285FF5" w:rsidRDefault="009477B9" w:rsidP="009477B9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44"/>
          <w:b/>
        </w:rPr>
      </w:pPr>
      <w:r w:rsidRPr="009477B9">
        <w:rPr>
          <w:rStyle w:val="FontStyle44"/>
          <w:b/>
        </w:rPr>
        <w:t xml:space="preserve"> </w:t>
      </w:r>
      <w:r w:rsidR="007830F1" w:rsidRPr="00285FF5">
        <w:rPr>
          <w:rStyle w:val="FontStyle44"/>
          <w:b/>
        </w:rPr>
        <w:t>ЗАТРАТЫ НА ИНФОРМАЦИОННО-КОММУНИКАЦИОННЫЕ ТЕХНОЛОГИИ</w:t>
      </w:r>
    </w:p>
    <w:p w:rsidR="007830F1" w:rsidRPr="00285FF5" w:rsidRDefault="007830F1" w:rsidP="00E703E7">
      <w:pPr>
        <w:pStyle w:val="Style8"/>
        <w:widowControl/>
        <w:spacing w:line="240" w:lineRule="auto"/>
        <w:ind w:left="2976"/>
        <w:jc w:val="left"/>
        <w:rPr>
          <w:b/>
        </w:rPr>
      </w:pPr>
    </w:p>
    <w:p w:rsidR="007830F1" w:rsidRPr="00285FF5" w:rsidRDefault="007830F1" w:rsidP="00285FF5">
      <w:pPr>
        <w:pStyle w:val="Style8"/>
        <w:widowControl/>
        <w:numPr>
          <w:ilvl w:val="0"/>
          <w:numId w:val="4"/>
        </w:numPr>
        <w:spacing w:line="240" w:lineRule="auto"/>
        <w:rPr>
          <w:rStyle w:val="FontStyle44"/>
          <w:b/>
          <w:u w:val="single"/>
        </w:rPr>
      </w:pPr>
      <w:r w:rsidRPr="00285FF5">
        <w:rPr>
          <w:rStyle w:val="FontStyle44"/>
          <w:b/>
          <w:u w:val="single"/>
        </w:rPr>
        <w:t xml:space="preserve">Затраты на </w:t>
      </w:r>
      <w:r w:rsidR="0000506E" w:rsidRPr="00285FF5">
        <w:rPr>
          <w:rStyle w:val="FontStyle44"/>
          <w:b/>
          <w:u w:val="single"/>
        </w:rPr>
        <w:t>услуги</w:t>
      </w:r>
      <w:r w:rsidR="00696691" w:rsidRPr="00285FF5">
        <w:rPr>
          <w:rStyle w:val="FontStyle44"/>
          <w:b/>
          <w:u w:val="single"/>
        </w:rPr>
        <w:t xml:space="preserve"> </w:t>
      </w:r>
      <w:r w:rsidRPr="00285FF5">
        <w:rPr>
          <w:rStyle w:val="FontStyle44"/>
          <w:b/>
          <w:u w:val="single"/>
        </w:rPr>
        <w:t>свя</w:t>
      </w:r>
      <w:r w:rsidR="0000506E" w:rsidRPr="00285FF5">
        <w:rPr>
          <w:rStyle w:val="FontStyle44"/>
          <w:b/>
          <w:u w:val="single"/>
        </w:rPr>
        <w:t>зи</w:t>
      </w:r>
    </w:p>
    <w:p w:rsidR="007830F1" w:rsidRPr="00E703E7" w:rsidRDefault="007830F1" w:rsidP="00E703E7">
      <w:pPr>
        <w:pStyle w:val="Style5"/>
        <w:widowControl/>
        <w:spacing w:line="240" w:lineRule="auto"/>
        <w:ind w:left="768" w:firstLine="0"/>
        <w:jc w:val="left"/>
      </w:pPr>
    </w:p>
    <w:p w:rsidR="007830F1" w:rsidRPr="00285FF5" w:rsidRDefault="007830F1" w:rsidP="00285FF5">
      <w:pPr>
        <w:pStyle w:val="Style5"/>
        <w:widowControl/>
        <w:numPr>
          <w:ilvl w:val="1"/>
          <w:numId w:val="4"/>
        </w:numPr>
        <w:spacing w:line="240" w:lineRule="auto"/>
        <w:jc w:val="left"/>
        <w:rPr>
          <w:rStyle w:val="FontStyle44"/>
          <w:b/>
        </w:rPr>
      </w:pPr>
      <w:r w:rsidRPr="00285FF5">
        <w:rPr>
          <w:rStyle w:val="FontStyle44"/>
          <w:b/>
        </w:rPr>
        <w:t xml:space="preserve"> Затраты на абонентскую плату </w:t>
      </w:r>
      <w:r w:rsidRPr="00285FF5">
        <w:rPr>
          <w:rStyle w:val="FontStyle46"/>
          <w:sz w:val="24"/>
          <w:szCs w:val="24"/>
        </w:rPr>
        <w:t>(</w:t>
      </w:r>
      <w:proofErr w:type="spellStart"/>
      <w:r w:rsidRPr="00285FF5">
        <w:rPr>
          <w:rStyle w:val="FontStyle46"/>
          <w:sz w:val="24"/>
          <w:szCs w:val="24"/>
        </w:rPr>
        <w:t>З</w:t>
      </w:r>
      <w:r w:rsidR="00CE49D3" w:rsidRPr="00285FF5">
        <w:rPr>
          <w:rStyle w:val="FontStyle46"/>
          <w:sz w:val="24"/>
          <w:szCs w:val="24"/>
          <w:vertAlign w:val="subscript"/>
        </w:rPr>
        <w:t>а</w:t>
      </w:r>
      <w:r w:rsidRPr="00285FF5">
        <w:rPr>
          <w:rStyle w:val="FontStyle46"/>
          <w:sz w:val="24"/>
          <w:szCs w:val="24"/>
          <w:vertAlign w:val="subscript"/>
        </w:rPr>
        <w:t>б</w:t>
      </w:r>
      <w:proofErr w:type="spellEnd"/>
      <w:r w:rsidRPr="00285FF5">
        <w:rPr>
          <w:rStyle w:val="FontStyle46"/>
          <w:sz w:val="24"/>
          <w:szCs w:val="24"/>
        </w:rPr>
        <w:t>)</w:t>
      </w:r>
      <w:r w:rsidRPr="00285FF5">
        <w:rPr>
          <w:rStyle w:val="FontStyle46"/>
          <w:b w:val="0"/>
          <w:sz w:val="24"/>
          <w:szCs w:val="24"/>
        </w:rPr>
        <w:t xml:space="preserve"> </w:t>
      </w:r>
      <w:r w:rsidRPr="00285FF5">
        <w:rPr>
          <w:rStyle w:val="FontStyle44"/>
          <w:b/>
        </w:rPr>
        <w:t>определяются по формуле:</w:t>
      </w:r>
    </w:p>
    <w:p w:rsidR="00CE49D3" w:rsidRPr="00CE49D3" w:rsidRDefault="002F25CB" w:rsidP="00CE49D3">
      <w:pPr>
        <w:widowControl/>
        <w:ind w:left="142" w:right="63"/>
        <w:jc w:val="center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аб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iаб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iаб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iаб</m:t>
              </m:r>
            </m:sub>
          </m:sSub>
        </m:oMath>
      </m:oMathPara>
    </w:p>
    <w:p w:rsidR="007830F1" w:rsidRPr="00E703E7" w:rsidRDefault="007830F1" w:rsidP="00E703E7">
      <w:pPr>
        <w:pStyle w:val="Style8"/>
        <w:widowControl/>
        <w:spacing w:line="240" w:lineRule="auto"/>
        <w:jc w:val="both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00506E" w:rsidP="00E703E7">
      <w:pPr>
        <w:pStyle w:val="Style5"/>
        <w:widowControl/>
        <w:spacing w:line="240" w:lineRule="auto"/>
        <w:ind w:firstLine="672"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="009A3634" w:rsidRPr="00E703E7">
        <w:rPr>
          <w:rStyle w:val="FontStyle44"/>
          <w:vertAlign w:val="subscript"/>
          <w:lang w:val="en-US"/>
        </w:rPr>
        <w:t>i</w:t>
      </w:r>
      <w:r w:rsidR="009A3634" w:rsidRPr="00E703E7">
        <w:rPr>
          <w:rStyle w:val="FontStyle44"/>
          <w:vertAlign w:val="subscript"/>
        </w:rPr>
        <w:t> </w:t>
      </w:r>
      <w:proofErr w:type="spellStart"/>
      <w:r w:rsidR="009A3634" w:rsidRPr="00E703E7">
        <w:rPr>
          <w:rStyle w:val="FontStyle44"/>
          <w:vertAlign w:val="subscript"/>
        </w:rPr>
        <w:t>аб</w:t>
      </w:r>
      <w:proofErr w:type="spellEnd"/>
      <w:r w:rsidR="009A3634" w:rsidRPr="00E703E7">
        <w:rPr>
          <w:rStyle w:val="FontStyle44"/>
        </w:rPr>
        <w:t>–</w:t>
      </w:r>
      <w:r w:rsidR="007830F1" w:rsidRPr="00E703E7">
        <w:rPr>
          <w:rStyle w:val="FontStyle4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r w:rsidR="00216894" w:rsidRPr="00216894">
        <w:rPr>
          <w:rStyle w:val="FontStyle44"/>
          <w:bCs/>
          <w:lang w:val="en-US"/>
        </w:rPr>
        <w:t>i</w:t>
      </w:r>
      <w:r w:rsidR="007830F1" w:rsidRPr="00E703E7">
        <w:rPr>
          <w:rStyle w:val="FontStyle44"/>
        </w:rPr>
        <w:t>-й абонентской платой;</w:t>
      </w:r>
    </w:p>
    <w:p w:rsidR="007830F1" w:rsidRPr="00E703E7" w:rsidRDefault="009A3634" w:rsidP="00E703E7">
      <w:pPr>
        <w:pStyle w:val="Style5"/>
        <w:widowControl/>
        <w:spacing w:line="240" w:lineRule="auto"/>
        <w:ind w:firstLine="710"/>
        <w:jc w:val="left"/>
        <w:rPr>
          <w:rStyle w:val="FontStyle44"/>
        </w:rPr>
      </w:pPr>
      <w:proofErr w:type="spellStart"/>
      <w:r w:rsidRPr="00E703E7">
        <w:rPr>
          <w:rStyle w:val="FontStyle44"/>
          <w:bCs/>
        </w:rPr>
        <w:t>H</w:t>
      </w:r>
      <w:r w:rsidRPr="00E703E7">
        <w:rPr>
          <w:rStyle w:val="FontStyle44"/>
          <w:bCs/>
          <w:vertAlign w:val="subscript"/>
        </w:rPr>
        <w:t>iаб</w:t>
      </w:r>
      <w:proofErr w:type="spellEnd"/>
      <w:r w:rsidRPr="00E703E7">
        <w:rPr>
          <w:rStyle w:val="FontStyle44"/>
        </w:rPr>
        <w:t>–</w:t>
      </w:r>
      <w:r w:rsidR="007830F1" w:rsidRPr="00E703E7">
        <w:rPr>
          <w:rStyle w:val="FontStyle44"/>
        </w:rPr>
        <w:t xml:space="preserve"> ежемесячная </w:t>
      </w:r>
      <w:r w:rsidRPr="00E703E7">
        <w:rPr>
          <w:rStyle w:val="FontStyle44"/>
        </w:rPr>
        <w:t>i</w:t>
      </w:r>
      <w:r w:rsidR="007830F1" w:rsidRPr="00E703E7">
        <w:rPr>
          <w:rStyle w:val="FontStyle44"/>
        </w:rPr>
        <w:t>-я абонентская плата в расчете на 1 абонентский номер для передачи голосовой информации;</w:t>
      </w:r>
    </w:p>
    <w:p w:rsidR="007830F1" w:rsidRPr="00E703E7" w:rsidRDefault="007830F1" w:rsidP="00E703E7">
      <w:pPr>
        <w:pStyle w:val="Style5"/>
        <w:widowControl/>
        <w:spacing w:line="240" w:lineRule="auto"/>
        <w:ind w:left="749" w:firstLine="0"/>
        <w:jc w:val="left"/>
        <w:rPr>
          <w:rStyle w:val="FontStyle44"/>
        </w:rPr>
      </w:pPr>
      <w:proofErr w:type="spellStart"/>
      <w:r w:rsidRPr="00E703E7">
        <w:rPr>
          <w:rStyle w:val="FontStyle44"/>
        </w:rPr>
        <w:t>N</w:t>
      </w:r>
      <w:r w:rsidR="009A3634" w:rsidRPr="00E703E7">
        <w:rPr>
          <w:rStyle w:val="FontStyle47"/>
          <w:spacing w:val="-10"/>
          <w:sz w:val="24"/>
          <w:szCs w:val="24"/>
          <w:vertAlign w:val="subscript"/>
        </w:rPr>
        <w:t>i</w:t>
      </w:r>
      <w:r w:rsidR="009A3634" w:rsidRPr="00E703E7">
        <w:rPr>
          <w:rStyle w:val="FontStyle47"/>
          <w:sz w:val="24"/>
          <w:szCs w:val="24"/>
          <w:vertAlign w:val="subscript"/>
        </w:rPr>
        <w:t>аб</w:t>
      </w:r>
      <w:proofErr w:type="spellEnd"/>
      <w:r w:rsidRPr="00E703E7">
        <w:rPr>
          <w:rStyle w:val="FontStyle44"/>
        </w:rPr>
        <w:t xml:space="preserve">- количество месяцев предоставления услуги с </w:t>
      </w:r>
      <w:r w:rsidR="00216894" w:rsidRPr="00216894">
        <w:rPr>
          <w:rStyle w:val="FontStyle51"/>
          <w:b w:val="0"/>
          <w:spacing w:val="0"/>
          <w:sz w:val="24"/>
          <w:szCs w:val="24"/>
          <w:lang w:val="en-US"/>
        </w:rPr>
        <w:t>i</w:t>
      </w:r>
      <w:r w:rsidRPr="00E703E7">
        <w:rPr>
          <w:rStyle w:val="FontStyle44"/>
        </w:rPr>
        <w:t>-й абонентской платой.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</w:pPr>
    </w:p>
    <w:p w:rsidR="007830F1" w:rsidRPr="00285FF5" w:rsidRDefault="007830F1" w:rsidP="00285FF5">
      <w:pPr>
        <w:pStyle w:val="Style5"/>
        <w:widowControl/>
        <w:numPr>
          <w:ilvl w:val="1"/>
          <w:numId w:val="4"/>
        </w:numPr>
        <w:spacing w:line="240" w:lineRule="auto"/>
        <w:rPr>
          <w:rStyle w:val="FontStyle44"/>
          <w:b/>
        </w:rPr>
      </w:pPr>
      <w:r w:rsidRPr="00285FF5">
        <w:rPr>
          <w:rStyle w:val="FontStyle44"/>
          <w:b/>
        </w:rPr>
        <w:t xml:space="preserve"> Затраты на повременную оплату местных, междугородних и международных телефонных соединений </w:t>
      </w:r>
      <w:r w:rsidRPr="00285FF5">
        <w:rPr>
          <w:rStyle w:val="FontStyle44"/>
          <w:b/>
          <w:spacing w:val="-20"/>
        </w:rPr>
        <w:t>(</w:t>
      </w:r>
      <w:proofErr w:type="spellStart"/>
      <w:r w:rsidR="009A3634" w:rsidRPr="00285FF5">
        <w:rPr>
          <w:rStyle w:val="FontStyle44"/>
          <w:b/>
          <w:spacing w:val="-20"/>
        </w:rPr>
        <w:t>З</w:t>
      </w:r>
      <w:r w:rsidR="00CE49D3" w:rsidRPr="00285FF5">
        <w:rPr>
          <w:rStyle w:val="FontStyle44"/>
          <w:b/>
          <w:spacing w:val="-20"/>
          <w:vertAlign w:val="subscript"/>
        </w:rPr>
        <w:t>мгс</w:t>
      </w:r>
      <w:proofErr w:type="spellEnd"/>
      <w:r w:rsidRPr="00285FF5">
        <w:rPr>
          <w:rStyle w:val="FontStyle44"/>
          <w:b/>
          <w:spacing w:val="-20"/>
        </w:rPr>
        <w:t>)</w:t>
      </w:r>
      <w:r w:rsidRPr="00285FF5">
        <w:rPr>
          <w:rStyle w:val="FontStyle44"/>
          <w:b/>
        </w:rPr>
        <w:t xml:space="preserve"> определяются по формуле;</w:t>
      </w:r>
    </w:p>
    <w:p w:rsidR="00CE49D3" w:rsidRPr="00CE49D3" w:rsidRDefault="002F25CB" w:rsidP="00CE49D3">
      <w:pPr>
        <w:widowControl/>
        <w:ind w:left="142" w:right="62"/>
        <w:jc w:val="center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мгс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g=1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gm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gm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gm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gm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мг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i</m:t>
              </m:r>
              <m:r>
                <w:rPr>
                  <w:rFonts w:ascii="Cambria Math" w:hAnsi="Cambria Math"/>
                  <w:sz w:val="22"/>
                  <w:szCs w:val="22"/>
                </w:rPr>
                <m:t>мг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i</m:t>
              </m:r>
              <m:r>
                <w:rPr>
                  <w:rFonts w:ascii="Cambria Math" w:hAnsi="Cambria Math"/>
                  <w:sz w:val="22"/>
                  <w:szCs w:val="22"/>
                </w:rPr>
                <m:t>мг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i</m:t>
              </m:r>
              <m:r>
                <w:rPr>
                  <w:rFonts w:ascii="Cambria Math" w:hAnsi="Cambria Math"/>
                  <w:sz w:val="22"/>
                  <w:szCs w:val="22"/>
                </w:rPr>
                <m:t>мг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jмн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jмн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jмн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jмн</m:t>
              </m:r>
            </m:sub>
          </m:sSub>
        </m:oMath>
      </m:oMathPara>
    </w:p>
    <w:p w:rsidR="00CE49D3" w:rsidRPr="00E703E7" w:rsidRDefault="00CE49D3" w:rsidP="00E703E7">
      <w:pPr>
        <w:widowControl/>
        <w:ind w:left="230"/>
      </w:pPr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  <w:spacing w:val="-20"/>
        </w:rPr>
      </w:pPr>
      <w:r w:rsidRPr="00E703E7">
        <w:rPr>
          <w:rStyle w:val="FontStyle44"/>
          <w:spacing w:val="-20"/>
        </w:rPr>
        <w:t>где:</w:t>
      </w:r>
    </w:p>
    <w:p w:rsidR="007830F1" w:rsidRPr="00E703E7" w:rsidRDefault="009A3634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gm</w:t>
      </w:r>
      <w:proofErr w:type="spellEnd"/>
      <w:r w:rsidR="007830F1" w:rsidRPr="00E703E7">
        <w:rPr>
          <w:rStyle w:val="FontStyle44"/>
        </w:rPr>
        <w:t xml:space="preserve"> - количество абонентских номеров для передачи голосовой информации, используемых для местных телефонных соединений с </w:t>
      </w:r>
      <w:r w:rsidRPr="00E703E7">
        <w:rPr>
          <w:rStyle w:val="FontStyle44"/>
          <w:lang w:val="en-US"/>
        </w:rPr>
        <w:t>g</w:t>
      </w:r>
      <w:r w:rsidR="007830F1" w:rsidRPr="00E703E7">
        <w:rPr>
          <w:rStyle w:val="FontStyle44"/>
        </w:rPr>
        <w:t>-м тарифом;</w:t>
      </w:r>
    </w:p>
    <w:p w:rsidR="007830F1" w:rsidRPr="00E703E7" w:rsidRDefault="009A3634" w:rsidP="00E703E7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  <w:lang w:val="en-US"/>
        </w:rPr>
        <w:t>S</w:t>
      </w:r>
      <w:r w:rsidRPr="00E703E7">
        <w:rPr>
          <w:rStyle w:val="FontStyle44"/>
          <w:vertAlign w:val="subscript"/>
          <w:lang w:val="en-US"/>
        </w:rPr>
        <w:t>gm</w:t>
      </w:r>
      <w:proofErr w:type="spellEnd"/>
      <w:r w:rsidR="007830F1" w:rsidRPr="00E703E7">
        <w:rPr>
          <w:rStyle w:val="FontStyle44"/>
        </w:rPr>
        <w:t xml:space="preserve"> - продолжительность местных телефонных соединений в месяц в расчете на I абонентский номер для передачи голосовой информации по </w:t>
      </w:r>
      <w:r w:rsidRPr="00E703E7">
        <w:rPr>
          <w:rStyle w:val="FontStyle44"/>
          <w:lang w:val="en-US"/>
        </w:rPr>
        <w:t>g</w:t>
      </w:r>
      <w:r w:rsidR="007830F1" w:rsidRPr="00E703E7">
        <w:rPr>
          <w:rStyle w:val="FontStyle44"/>
          <w:vertAlign w:val="superscript"/>
        </w:rPr>
        <w:t>_</w:t>
      </w:r>
      <w:proofErr w:type="spellStart"/>
      <w:r w:rsidRPr="00E703E7">
        <w:rPr>
          <w:rStyle w:val="FontStyle44"/>
        </w:rPr>
        <w:t>му</w:t>
      </w:r>
      <w:proofErr w:type="spellEnd"/>
      <w:r w:rsidR="007830F1" w:rsidRPr="00E703E7">
        <w:rPr>
          <w:rStyle w:val="FontStyle44"/>
        </w:rPr>
        <w:t xml:space="preserve"> тарифу, которая определяется по средним фактическим данным </w:t>
      </w:r>
      <w:r w:rsidR="007830F1" w:rsidRPr="00E703E7">
        <w:rPr>
          <w:rStyle w:val="FontStyle44"/>
          <w:spacing w:val="-20"/>
        </w:rPr>
        <w:t>за</w:t>
      </w:r>
      <w:r w:rsidR="007830F1" w:rsidRPr="00E703E7">
        <w:rPr>
          <w:rStyle w:val="FontStyle44"/>
        </w:rPr>
        <w:t xml:space="preserve"> предыдущий финансовый год;</w:t>
      </w:r>
    </w:p>
    <w:p w:rsidR="007830F1" w:rsidRPr="00E703E7" w:rsidRDefault="009A3634" w:rsidP="00E703E7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  <w:lang w:val="en-US"/>
        </w:rPr>
        <w:t>P</w:t>
      </w:r>
      <w:r w:rsidRPr="00E703E7">
        <w:rPr>
          <w:rStyle w:val="FontStyle44"/>
          <w:vertAlign w:val="subscript"/>
          <w:lang w:val="en-US"/>
        </w:rPr>
        <w:t>gm</w:t>
      </w:r>
      <w:proofErr w:type="spellEnd"/>
      <w:r w:rsidR="007830F1" w:rsidRPr="00E703E7">
        <w:rPr>
          <w:rStyle w:val="FontStyle44"/>
        </w:rPr>
        <w:t xml:space="preserve">- цена минуты разговора при местных телефонных соединениях по </w:t>
      </w:r>
      <w:r w:rsidRPr="00E703E7">
        <w:rPr>
          <w:rStyle w:val="FontStyle44"/>
          <w:lang w:val="en-US"/>
        </w:rPr>
        <w:t>g</w:t>
      </w:r>
      <w:r w:rsidR="007830F1" w:rsidRPr="00E703E7">
        <w:rPr>
          <w:rStyle w:val="FontStyle44"/>
        </w:rPr>
        <w:t>-му тарифу;</w:t>
      </w:r>
    </w:p>
    <w:p w:rsidR="007830F1" w:rsidRPr="00E703E7" w:rsidRDefault="009A3634" w:rsidP="00E703E7">
      <w:pPr>
        <w:pStyle w:val="Style5"/>
        <w:widowControl/>
        <w:spacing w:line="240" w:lineRule="auto"/>
        <w:ind w:firstLine="691"/>
        <w:rPr>
          <w:rStyle w:val="FontStyle44"/>
        </w:rPr>
      </w:pPr>
      <w:proofErr w:type="spellStart"/>
      <w:r w:rsidRPr="00E703E7">
        <w:rPr>
          <w:rStyle w:val="FontStyle44"/>
          <w:lang w:val="en-US"/>
        </w:rPr>
        <w:t>N</w:t>
      </w:r>
      <w:r w:rsidRPr="00E703E7">
        <w:rPr>
          <w:rStyle w:val="FontStyle44"/>
          <w:vertAlign w:val="subscript"/>
          <w:lang w:val="en-US"/>
        </w:rPr>
        <w:t>gm</w:t>
      </w:r>
      <w:proofErr w:type="spellEnd"/>
      <w:r w:rsidR="007830F1" w:rsidRPr="00E703E7">
        <w:rPr>
          <w:rStyle w:val="FontStyle44"/>
        </w:rPr>
        <w:t xml:space="preserve">- количество месяцев предоставления услуги местной телефонной связи по </w:t>
      </w:r>
      <w:r w:rsidRPr="00E703E7">
        <w:rPr>
          <w:rStyle w:val="FontStyle44"/>
          <w:spacing w:val="-20"/>
          <w:lang w:val="en-US"/>
        </w:rPr>
        <w:t>g</w:t>
      </w:r>
      <w:r w:rsidR="007830F1" w:rsidRPr="00E703E7">
        <w:rPr>
          <w:rStyle w:val="FontStyle44"/>
          <w:spacing w:val="-20"/>
        </w:rPr>
        <w:t>-</w:t>
      </w:r>
      <w:r w:rsidR="007830F1" w:rsidRPr="00E703E7">
        <w:rPr>
          <w:rStyle w:val="FontStyle44"/>
        </w:rPr>
        <w:t>му тарифу;</w:t>
      </w:r>
    </w:p>
    <w:p w:rsidR="007830F1" w:rsidRPr="00E703E7" w:rsidRDefault="009A3634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i</w:t>
      </w:r>
      <w:r w:rsidRPr="00E703E7">
        <w:rPr>
          <w:rStyle w:val="FontStyle44"/>
          <w:vertAlign w:val="subscript"/>
        </w:rPr>
        <w:t>мг</w:t>
      </w:r>
      <w:r w:rsidR="007830F1" w:rsidRPr="00E703E7">
        <w:rPr>
          <w:rStyle w:val="FontStyle44"/>
        </w:rPr>
        <w:t xml:space="preserve">- количество абонентских номеров для передачи голосовой информации, используемых для междугородних телефонных соединений с </w:t>
      </w:r>
      <w:r w:rsidRPr="00E703E7">
        <w:rPr>
          <w:rStyle w:val="FontStyle44"/>
          <w:b/>
          <w:bCs/>
        </w:rPr>
        <w:t>i</w:t>
      </w:r>
      <w:r w:rsidR="007830F1" w:rsidRPr="00E703E7">
        <w:rPr>
          <w:rStyle w:val="FontStyle44"/>
        </w:rPr>
        <w:t>-м тарифом;</w:t>
      </w:r>
    </w:p>
    <w:p w:rsidR="007830F1" w:rsidRPr="00E703E7" w:rsidRDefault="009A3634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  <w:lang w:val="en-US"/>
        </w:rPr>
        <w:t>S</w:t>
      </w:r>
      <w:r w:rsidRPr="00E703E7">
        <w:rPr>
          <w:rStyle w:val="FontStyle44"/>
          <w:vertAlign w:val="subscript"/>
          <w:lang w:val="en-US"/>
        </w:rPr>
        <w:t>i</w:t>
      </w:r>
      <w:r w:rsidRPr="00E703E7">
        <w:rPr>
          <w:rStyle w:val="FontStyle44"/>
          <w:vertAlign w:val="subscript"/>
        </w:rPr>
        <w:t>мг</w:t>
      </w:r>
      <w:r w:rsidR="007830F1" w:rsidRPr="00E703E7">
        <w:rPr>
          <w:rStyle w:val="FontStyle4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r w:rsidRPr="00E703E7">
        <w:rPr>
          <w:rStyle w:val="FontStyle44"/>
          <w:b/>
          <w:bCs/>
        </w:rPr>
        <w:t>i</w:t>
      </w:r>
      <w:r w:rsidR="007830F1" w:rsidRPr="00E703E7">
        <w:rPr>
          <w:rStyle w:val="FontStyle44"/>
        </w:rPr>
        <w:t>-</w:t>
      </w:r>
      <w:proofErr w:type="spellStart"/>
      <w:r w:rsidR="007830F1" w:rsidRPr="00E703E7">
        <w:rPr>
          <w:rStyle w:val="FontStyle44"/>
        </w:rPr>
        <w:t>му</w:t>
      </w:r>
      <w:proofErr w:type="spellEnd"/>
      <w:r w:rsidR="007830F1" w:rsidRPr="00E703E7">
        <w:rPr>
          <w:rStyle w:val="FontStyle44"/>
        </w:rPr>
        <w:t xml:space="preserve"> тарифу, которая определяется по средним фактическим данным </w:t>
      </w:r>
      <w:r w:rsidR="007830F1" w:rsidRPr="00E703E7">
        <w:rPr>
          <w:rStyle w:val="FontStyle44"/>
          <w:spacing w:val="-20"/>
        </w:rPr>
        <w:t>за</w:t>
      </w:r>
      <w:r w:rsidR="007830F1" w:rsidRPr="00E703E7">
        <w:rPr>
          <w:rStyle w:val="FontStyle44"/>
        </w:rPr>
        <w:t xml:space="preserve"> предыдущий финансовый год;</w:t>
      </w:r>
    </w:p>
    <w:p w:rsidR="007830F1" w:rsidRPr="00E703E7" w:rsidRDefault="009A3634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  <w:lang w:val="en-US"/>
        </w:rPr>
        <w:t>P</w:t>
      </w:r>
      <w:r w:rsidRPr="00E703E7">
        <w:rPr>
          <w:rStyle w:val="FontStyle44"/>
          <w:vertAlign w:val="subscript"/>
          <w:lang w:val="en-US"/>
        </w:rPr>
        <w:t>i</w:t>
      </w:r>
      <w:r w:rsidRPr="00E703E7">
        <w:rPr>
          <w:rStyle w:val="FontStyle44"/>
          <w:vertAlign w:val="subscript"/>
        </w:rPr>
        <w:t>мг</w:t>
      </w:r>
      <w:r w:rsidR="00696691">
        <w:rPr>
          <w:rStyle w:val="FontStyle44"/>
        </w:rPr>
        <w:t xml:space="preserve"> - ц</w:t>
      </w:r>
      <w:r w:rsidR="007830F1" w:rsidRPr="00E703E7">
        <w:rPr>
          <w:rStyle w:val="FontStyle44"/>
        </w:rPr>
        <w:t xml:space="preserve">ена минуты разговора при междугородних телефонных соединениях по </w:t>
      </w:r>
      <w:r w:rsidR="00CE49D3">
        <w:rPr>
          <w:rStyle w:val="FontStyle43"/>
          <w:spacing w:val="20"/>
          <w:sz w:val="24"/>
          <w:szCs w:val="24"/>
          <w:lang w:val="en-US"/>
        </w:rPr>
        <w:t>i</w:t>
      </w:r>
      <w:r w:rsidR="007830F1" w:rsidRPr="00E703E7">
        <w:rPr>
          <w:rStyle w:val="FontStyle44"/>
        </w:rPr>
        <w:t>-му тарифу;</w:t>
      </w:r>
    </w:p>
    <w:p w:rsidR="007830F1" w:rsidRPr="00E703E7" w:rsidRDefault="009A3634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  <w:lang w:val="en-US"/>
        </w:rPr>
        <w:t>N</w:t>
      </w:r>
      <w:r w:rsidRPr="00E703E7">
        <w:rPr>
          <w:rStyle w:val="FontStyle44"/>
          <w:vertAlign w:val="subscript"/>
          <w:lang w:val="en-US"/>
        </w:rPr>
        <w:t>i</w:t>
      </w:r>
      <w:r w:rsidRPr="00E703E7">
        <w:rPr>
          <w:rStyle w:val="FontStyle44"/>
          <w:vertAlign w:val="subscript"/>
        </w:rPr>
        <w:t>мг</w:t>
      </w:r>
      <w:r w:rsidR="007830F1" w:rsidRPr="00E703E7">
        <w:rPr>
          <w:rStyle w:val="FontStyle44"/>
        </w:rPr>
        <w:t xml:space="preserve">- количество месяцев предоставления услуги междугородней телефонной связи по </w:t>
      </w:r>
      <w:r w:rsidR="00CE49D3">
        <w:rPr>
          <w:rStyle w:val="FontStyle43"/>
          <w:spacing w:val="20"/>
          <w:sz w:val="24"/>
          <w:szCs w:val="24"/>
          <w:lang w:val="en-US"/>
        </w:rPr>
        <w:t>i</w:t>
      </w:r>
      <w:r w:rsidR="007830F1" w:rsidRPr="00E703E7">
        <w:rPr>
          <w:rStyle w:val="FontStyle44"/>
        </w:rPr>
        <w:t>-му тарифу;</w:t>
      </w:r>
    </w:p>
    <w:p w:rsidR="007830F1" w:rsidRPr="00E703E7" w:rsidRDefault="009A3634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j</w:t>
      </w:r>
      <w:r w:rsidRPr="00E703E7">
        <w:rPr>
          <w:rStyle w:val="FontStyle44"/>
          <w:vertAlign w:val="subscript"/>
        </w:rPr>
        <w:t>мн</w:t>
      </w:r>
      <w:proofErr w:type="spellEnd"/>
      <w:r w:rsidR="007830F1" w:rsidRPr="00E703E7">
        <w:rPr>
          <w:rStyle w:val="FontStyle4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 с</w:t>
      </w:r>
      <w:r w:rsidR="00CE49D3" w:rsidRPr="00CE49D3">
        <w:rPr>
          <w:rStyle w:val="FontStyle42"/>
          <w:i w:val="0"/>
          <w:spacing w:val="30"/>
          <w:sz w:val="24"/>
          <w:szCs w:val="24"/>
          <w:lang w:val="en-US"/>
        </w:rPr>
        <w:t>j</w:t>
      </w:r>
      <w:r w:rsidR="00CE49D3" w:rsidRPr="00CE49D3">
        <w:rPr>
          <w:rStyle w:val="FontStyle42"/>
          <w:i w:val="0"/>
          <w:spacing w:val="30"/>
          <w:sz w:val="24"/>
          <w:szCs w:val="24"/>
        </w:rPr>
        <w:t>-м</w:t>
      </w:r>
      <w:r w:rsidR="007830F1" w:rsidRPr="00E703E7">
        <w:rPr>
          <w:rStyle w:val="FontStyle44"/>
        </w:rPr>
        <w:t>тарифом;</w:t>
      </w:r>
    </w:p>
    <w:p w:rsidR="007830F1" w:rsidRPr="00E703E7" w:rsidRDefault="00CE49D3" w:rsidP="00E703E7">
      <w:pPr>
        <w:pStyle w:val="Style5"/>
        <w:widowControl/>
        <w:spacing w:line="240" w:lineRule="auto"/>
        <w:ind w:firstLine="709"/>
        <w:rPr>
          <w:rStyle w:val="FontStyle44"/>
        </w:rPr>
      </w:pPr>
      <w:proofErr w:type="spellStart"/>
      <w:r>
        <w:rPr>
          <w:rStyle w:val="FontStyle44"/>
          <w:lang w:val="en-US"/>
        </w:rPr>
        <w:lastRenderedPageBreak/>
        <w:t>S</w:t>
      </w:r>
      <w:r w:rsidR="009A3634" w:rsidRPr="00E703E7">
        <w:rPr>
          <w:rStyle w:val="FontStyle44"/>
          <w:vertAlign w:val="subscript"/>
          <w:lang w:val="en-US"/>
        </w:rPr>
        <w:t>j</w:t>
      </w:r>
      <w:r w:rsidR="009A3634" w:rsidRPr="00E703E7">
        <w:rPr>
          <w:rStyle w:val="FontStyle44"/>
          <w:vertAlign w:val="subscript"/>
        </w:rPr>
        <w:t>мн</w:t>
      </w:r>
      <w:proofErr w:type="spellEnd"/>
      <w:r w:rsidR="009A3634" w:rsidRPr="00E703E7">
        <w:rPr>
          <w:rStyle w:val="FontStyle44"/>
        </w:rPr>
        <w:t>–</w:t>
      </w:r>
      <w:r w:rsidR="007830F1" w:rsidRPr="00E703E7">
        <w:rPr>
          <w:rStyle w:val="FontStyle44"/>
        </w:rPr>
        <w:t xml:space="preserve"> продолжительность международных телефонных соединений в месяц в расчете на </w:t>
      </w:r>
      <w:r w:rsidR="00AA767C" w:rsidRPr="00E703E7">
        <w:rPr>
          <w:rStyle w:val="FontStyle44"/>
        </w:rPr>
        <w:t>1</w:t>
      </w:r>
      <w:r w:rsidR="007830F1" w:rsidRPr="00E703E7">
        <w:rPr>
          <w:rStyle w:val="FontStyle44"/>
        </w:rPr>
        <w:t xml:space="preserve"> абонентский номер для передачи голосовой информации по </w:t>
      </w:r>
      <w:r w:rsidR="00AA767C" w:rsidRPr="00E703E7">
        <w:rPr>
          <w:rStyle w:val="FontStyle44"/>
          <w:lang w:val="en-US"/>
        </w:rPr>
        <w:t>j</w:t>
      </w:r>
      <w:r w:rsidR="007830F1" w:rsidRPr="00E703E7">
        <w:rPr>
          <w:rStyle w:val="FontStyle44"/>
        </w:rPr>
        <w:t>-му тарифу, которая определяется по средним фактическим данным за предыдущий финансовый год;</w:t>
      </w:r>
    </w:p>
    <w:p w:rsidR="007830F1" w:rsidRPr="00E703E7" w:rsidRDefault="00AA767C" w:rsidP="00E703E7">
      <w:pPr>
        <w:pStyle w:val="Style5"/>
        <w:widowControl/>
        <w:spacing w:line="240" w:lineRule="auto"/>
        <w:ind w:firstLine="709"/>
        <w:rPr>
          <w:rStyle w:val="FontStyle44"/>
        </w:rPr>
      </w:pPr>
      <w:proofErr w:type="spellStart"/>
      <w:r w:rsidRPr="00E703E7">
        <w:rPr>
          <w:rStyle w:val="FontStyle44"/>
          <w:lang w:val="en-US"/>
        </w:rPr>
        <w:t>P</w:t>
      </w:r>
      <w:r w:rsidRPr="00E703E7">
        <w:rPr>
          <w:rStyle w:val="FontStyle44"/>
          <w:vertAlign w:val="subscript"/>
          <w:lang w:val="en-US"/>
        </w:rPr>
        <w:t>j</w:t>
      </w:r>
      <w:r w:rsidRPr="00E703E7">
        <w:rPr>
          <w:rStyle w:val="FontStyle44"/>
          <w:vertAlign w:val="subscript"/>
        </w:rPr>
        <w:t>мн</w:t>
      </w:r>
      <w:proofErr w:type="spellEnd"/>
      <w:r w:rsidR="007830F1" w:rsidRPr="00E703E7">
        <w:rPr>
          <w:rStyle w:val="FontStyle44"/>
        </w:rPr>
        <w:t xml:space="preserve"> - цена минуты разговора при международных телефонных соединениях по</w:t>
      </w:r>
      <w:r w:rsidRPr="00E703E7">
        <w:rPr>
          <w:rStyle w:val="FontStyle44"/>
          <w:lang w:val="en-US"/>
        </w:rPr>
        <w:t>j</w:t>
      </w:r>
      <w:r w:rsidRPr="00E703E7">
        <w:rPr>
          <w:rStyle w:val="FontStyle44"/>
        </w:rPr>
        <w:t>-</w:t>
      </w:r>
      <w:r w:rsidR="007830F1" w:rsidRPr="00E703E7">
        <w:rPr>
          <w:rStyle w:val="FontStyle44"/>
        </w:rPr>
        <w:t>му тарифу;</w:t>
      </w:r>
    </w:p>
    <w:p w:rsidR="007830F1" w:rsidRPr="00E703E7" w:rsidRDefault="00AA767C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proofErr w:type="gramStart"/>
      <w:r w:rsidRPr="00E703E7">
        <w:rPr>
          <w:rStyle w:val="FontStyle44"/>
          <w:lang w:val="en-US"/>
        </w:rPr>
        <w:t>N</w:t>
      </w:r>
      <w:r w:rsidRPr="00E703E7">
        <w:rPr>
          <w:rStyle w:val="FontStyle44"/>
          <w:vertAlign w:val="subscript"/>
          <w:lang w:val="en-US"/>
        </w:rPr>
        <w:t>j</w:t>
      </w:r>
      <w:r w:rsidRPr="00E703E7">
        <w:rPr>
          <w:rStyle w:val="FontStyle44"/>
          <w:vertAlign w:val="subscript"/>
        </w:rPr>
        <w:t>мн</w:t>
      </w:r>
      <w:proofErr w:type="spellEnd"/>
      <w:r w:rsidR="007830F1" w:rsidRPr="00E703E7">
        <w:rPr>
          <w:rStyle w:val="FontStyle44"/>
        </w:rPr>
        <w:t xml:space="preserve"> - количество месяцев предоставления услуги международной телефонной связи по </w:t>
      </w:r>
      <w:r w:rsidRPr="00E703E7">
        <w:rPr>
          <w:rStyle w:val="FontStyle44"/>
          <w:lang w:val="en-US"/>
        </w:rPr>
        <w:t>j</w:t>
      </w:r>
      <w:r w:rsidR="007830F1" w:rsidRPr="00E703E7">
        <w:rPr>
          <w:rStyle w:val="FontStyle44"/>
        </w:rPr>
        <w:t>-му тарифу.</w:t>
      </w:r>
      <w:proofErr w:type="gramEnd"/>
    </w:p>
    <w:p w:rsidR="007830F1" w:rsidRPr="00E703E7" w:rsidRDefault="007830F1" w:rsidP="00E703E7">
      <w:pPr>
        <w:pStyle w:val="Style5"/>
        <w:widowControl/>
        <w:spacing w:line="240" w:lineRule="auto"/>
        <w:ind w:firstLine="691"/>
      </w:pPr>
    </w:p>
    <w:p w:rsidR="007830F1" w:rsidRPr="00285FF5" w:rsidRDefault="007830F1" w:rsidP="00285FF5">
      <w:pPr>
        <w:pStyle w:val="Style5"/>
        <w:widowControl/>
        <w:numPr>
          <w:ilvl w:val="1"/>
          <w:numId w:val="4"/>
        </w:numPr>
        <w:spacing w:line="240" w:lineRule="auto"/>
        <w:rPr>
          <w:rStyle w:val="FontStyle44"/>
          <w:b/>
        </w:rPr>
      </w:pPr>
      <w:r w:rsidRPr="00285FF5">
        <w:rPr>
          <w:rStyle w:val="FontStyle44"/>
          <w:b/>
        </w:rPr>
        <w:t xml:space="preserve"> Затраты на сеть «Интернет» и услуги </w:t>
      </w:r>
      <w:proofErr w:type="spellStart"/>
      <w:r w:rsidRPr="00285FF5">
        <w:rPr>
          <w:rStyle w:val="FontStyle44"/>
          <w:b/>
        </w:rPr>
        <w:t>интернет-провайдеров</w:t>
      </w:r>
      <w:proofErr w:type="spellEnd"/>
      <w:r w:rsidRPr="00285FF5">
        <w:rPr>
          <w:rStyle w:val="FontStyle44"/>
          <w:b/>
        </w:rPr>
        <w:t xml:space="preserve"> (</w:t>
      </w:r>
      <w:proofErr w:type="spellStart"/>
      <w:r w:rsidR="00AA767C" w:rsidRPr="00285FF5">
        <w:rPr>
          <w:rStyle w:val="FontStyle44"/>
          <w:b/>
        </w:rPr>
        <w:t>З</w:t>
      </w:r>
      <w:r w:rsidR="00AA767C" w:rsidRPr="00285FF5">
        <w:rPr>
          <w:rStyle w:val="FontStyle44"/>
          <w:b/>
          <w:vertAlign w:val="subscript"/>
        </w:rPr>
        <w:t>и</w:t>
      </w:r>
      <w:proofErr w:type="spellEnd"/>
      <w:r w:rsidRPr="00285FF5">
        <w:rPr>
          <w:rStyle w:val="FontStyle44"/>
          <w:b/>
        </w:rPr>
        <w:t>) определяются по формуле:</w:t>
      </w:r>
    </w:p>
    <w:p w:rsidR="00CE49D3" w:rsidRPr="00E703E7" w:rsidRDefault="002F25CB" w:rsidP="00E703E7">
      <w:pPr>
        <w:widowControl/>
        <w:ind w:left="3763" w:right="3091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iи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iи</m:t>
              </m:r>
            </m:sub>
          </m:sSub>
        </m:oMath>
      </m:oMathPara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AA767C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j</w:t>
      </w:r>
      <w:proofErr w:type="spellEnd"/>
      <w:r w:rsidRPr="00E703E7">
        <w:rPr>
          <w:rStyle w:val="FontStyle44"/>
          <w:vertAlign w:val="subscript"/>
        </w:rPr>
        <w:t>и</w:t>
      </w:r>
      <w:r w:rsidR="007830F1" w:rsidRPr="00E703E7">
        <w:rPr>
          <w:rStyle w:val="FontStyle44"/>
        </w:rPr>
        <w:t xml:space="preserve"> - количество каналов передачи данных сети «Интернет» с </w:t>
      </w:r>
      <w:r w:rsidRPr="00E703E7">
        <w:rPr>
          <w:rStyle w:val="FontStyle44"/>
          <w:b/>
          <w:bCs/>
        </w:rPr>
        <w:t>i</w:t>
      </w:r>
      <w:r w:rsidR="007830F1" w:rsidRPr="00E703E7">
        <w:rPr>
          <w:rStyle w:val="FontStyle44"/>
        </w:rPr>
        <w:t>-й пропускной способностью;</w:t>
      </w:r>
    </w:p>
    <w:p w:rsidR="007830F1" w:rsidRPr="00E703E7" w:rsidRDefault="00AA767C" w:rsidP="00E703E7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  <w:lang w:val="en-US"/>
        </w:rPr>
        <w:t>P</w:t>
      </w:r>
      <w:r w:rsidRPr="00E703E7">
        <w:rPr>
          <w:rStyle w:val="FontStyle44"/>
          <w:vertAlign w:val="subscript"/>
          <w:lang w:val="en-US"/>
        </w:rPr>
        <w:t>j</w:t>
      </w:r>
      <w:proofErr w:type="spellEnd"/>
      <w:r w:rsidRPr="00E703E7">
        <w:rPr>
          <w:rStyle w:val="FontStyle44"/>
          <w:vertAlign w:val="subscript"/>
        </w:rPr>
        <w:t>и</w:t>
      </w:r>
      <w:r w:rsidR="007830F1" w:rsidRPr="00E703E7">
        <w:rPr>
          <w:rStyle w:val="FontStyle44"/>
        </w:rPr>
        <w:t xml:space="preserve"> - месячная абонентская плата за оказание </w:t>
      </w:r>
      <w:proofErr w:type="spellStart"/>
      <w:r w:rsidR="007830F1" w:rsidRPr="00E703E7">
        <w:rPr>
          <w:rStyle w:val="FontStyle44"/>
        </w:rPr>
        <w:t>телематических</w:t>
      </w:r>
      <w:proofErr w:type="spellEnd"/>
      <w:r w:rsidR="007830F1" w:rsidRPr="00E703E7">
        <w:rPr>
          <w:rStyle w:val="FontStyle44"/>
        </w:rPr>
        <w:t xml:space="preserve"> услуг, услуг соединения по сети передачи данных через канал передачи данных сети «Интернет», либо месячная цена аренды канала передачи данных сети «Интернет» с </w:t>
      </w:r>
      <w:r w:rsidRPr="00216894">
        <w:rPr>
          <w:rStyle w:val="FontStyle44"/>
          <w:bCs/>
        </w:rPr>
        <w:t>i</w:t>
      </w:r>
      <w:r w:rsidRPr="00E703E7">
        <w:rPr>
          <w:rStyle w:val="FontStyle44"/>
        </w:rPr>
        <w:t>-й</w:t>
      </w:r>
      <w:r w:rsidR="007830F1" w:rsidRPr="00E703E7">
        <w:rPr>
          <w:rStyle w:val="FontStyle44"/>
        </w:rPr>
        <w:t xml:space="preserve"> пропускной способностью;</w:t>
      </w:r>
    </w:p>
    <w:p w:rsidR="007830F1" w:rsidRPr="00E703E7" w:rsidRDefault="00AA767C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  <w:lang w:val="en-US"/>
        </w:rPr>
        <w:t>N</w:t>
      </w:r>
      <w:r w:rsidRPr="00E703E7">
        <w:rPr>
          <w:rStyle w:val="FontStyle44"/>
          <w:vertAlign w:val="subscript"/>
          <w:lang w:val="en-US"/>
        </w:rPr>
        <w:t>j</w:t>
      </w:r>
      <w:proofErr w:type="spellEnd"/>
      <w:r w:rsidRPr="00E703E7">
        <w:rPr>
          <w:rStyle w:val="FontStyle44"/>
          <w:vertAlign w:val="subscript"/>
        </w:rPr>
        <w:t>и</w:t>
      </w:r>
      <w:r w:rsidR="007830F1" w:rsidRPr="00E703E7">
        <w:rPr>
          <w:rStyle w:val="FontStyle44"/>
        </w:rPr>
        <w:t>- количе</w:t>
      </w:r>
      <w:r w:rsidR="000422B8">
        <w:rPr>
          <w:rStyle w:val="FontStyle44"/>
        </w:rPr>
        <w:t xml:space="preserve">ство месяцев пользования </w:t>
      </w:r>
      <w:proofErr w:type="spellStart"/>
      <w:r w:rsidR="000422B8">
        <w:rPr>
          <w:rStyle w:val="FontStyle44"/>
        </w:rPr>
        <w:t>телемат</w:t>
      </w:r>
      <w:r w:rsidR="007830F1" w:rsidRPr="00E703E7">
        <w:rPr>
          <w:rStyle w:val="FontStyle44"/>
        </w:rPr>
        <w:t>ическими</w:t>
      </w:r>
      <w:proofErr w:type="spellEnd"/>
      <w:r w:rsidR="007830F1" w:rsidRPr="00E703E7">
        <w:rPr>
          <w:rStyle w:val="FontStyle44"/>
        </w:rPr>
        <w:t xml:space="preserve"> услугами, услугами соединения по сети передачи данных через канал передачи данных сети «Интернет», либо количество месяцев аренды канала передачи данных сети «Интернет» с </w:t>
      </w:r>
      <w:r w:rsidRPr="00216894">
        <w:rPr>
          <w:rStyle w:val="FontStyle44"/>
          <w:bCs/>
        </w:rPr>
        <w:t>i</w:t>
      </w:r>
      <w:r w:rsidRPr="00E703E7">
        <w:rPr>
          <w:rStyle w:val="FontStyle44"/>
        </w:rPr>
        <w:t xml:space="preserve">-й </w:t>
      </w:r>
      <w:r w:rsidR="007830F1" w:rsidRPr="00E703E7">
        <w:rPr>
          <w:rStyle w:val="FontStyle44"/>
        </w:rPr>
        <w:t>пропускной способностью.</w:t>
      </w:r>
    </w:p>
    <w:p w:rsidR="007830F1" w:rsidRPr="00E703E7" w:rsidRDefault="007830F1" w:rsidP="00E703E7">
      <w:pPr>
        <w:pStyle w:val="Style16"/>
        <w:widowControl/>
        <w:spacing w:line="240" w:lineRule="auto"/>
        <w:ind w:left="1939"/>
      </w:pPr>
    </w:p>
    <w:p w:rsidR="007830F1" w:rsidRPr="00285FF5" w:rsidRDefault="007830F1" w:rsidP="00285FF5">
      <w:pPr>
        <w:pStyle w:val="Style8"/>
        <w:widowControl/>
        <w:numPr>
          <w:ilvl w:val="0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285FF5">
        <w:rPr>
          <w:rStyle w:val="FontStyle44"/>
          <w:b/>
          <w:bCs/>
          <w:u w:val="single"/>
        </w:rPr>
        <w:t xml:space="preserve">Затраты на приобретение прочих </w:t>
      </w:r>
      <w:r w:rsidR="00AA767C" w:rsidRPr="00285FF5">
        <w:rPr>
          <w:rStyle w:val="FontStyle44"/>
          <w:b/>
          <w:bCs/>
          <w:u w:val="single"/>
        </w:rPr>
        <w:t>работ и услуг</w:t>
      </w:r>
      <w:r w:rsidRPr="00285FF5">
        <w:rPr>
          <w:rStyle w:val="FontStyle44"/>
          <w:b/>
          <w:bCs/>
          <w:u w:val="single"/>
        </w:rPr>
        <w:t xml:space="preserve">, </w:t>
      </w:r>
      <w:r w:rsidR="00AA767C" w:rsidRPr="00285FF5">
        <w:rPr>
          <w:rStyle w:val="FontStyle44"/>
          <w:b/>
          <w:bCs/>
          <w:u w:val="single"/>
        </w:rPr>
        <w:t>не относящихся к</w:t>
      </w:r>
      <w:r w:rsidR="00E90935" w:rsidRPr="00285FF5">
        <w:rPr>
          <w:rStyle w:val="FontStyle44"/>
          <w:b/>
          <w:bCs/>
          <w:u w:val="single"/>
        </w:rPr>
        <w:t xml:space="preserve"> </w:t>
      </w:r>
      <w:r w:rsidR="00AA767C" w:rsidRPr="00285FF5">
        <w:rPr>
          <w:rStyle w:val="FontStyle44"/>
          <w:b/>
          <w:bCs/>
          <w:u w:val="single"/>
        </w:rPr>
        <w:t>затратам</w:t>
      </w:r>
      <w:r w:rsidRPr="00285FF5">
        <w:rPr>
          <w:rStyle w:val="FontStyle44"/>
          <w:b/>
          <w:bCs/>
          <w:u w:val="single"/>
        </w:rPr>
        <w:t xml:space="preserve"> на </w:t>
      </w:r>
      <w:r w:rsidR="00AA767C" w:rsidRPr="00285FF5">
        <w:rPr>
          <w:rStyle w:val="FontStyle44"/>
          <w:b/>
          <w:bCs/>
          <w:u w:val="single"/>
        </w:rPr>
        <w:t>услуги</w:t>
      </w:r>
      <w:r w:rsidRPr="00285FF5">
        <w:rPr>
          <w:rStyle w:val="FontStyle44"/>
          <w:b/>
          <w:bCs/>
          <w:u w:val="single"/>
        </w:rPr>
        <w:t xml:space="preserve"> с</w:t>
      </w:r>
      <w:r w:rsidR="00AA767C" w:rsidRPr="00285FF5">
        <w:rPr>
          <w:rStyle w:val="FontStyle44"/>
          <w:b/>
          <w:bCs/>
          <w:u w:val="single"/>
        </w:rPr>
        <w:t>вязи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691"/>
      </w:pPr>
    </w:p>
    <w:p w:rsidR="007830F1" w:rsidRDefault="007830F1" w:rsidP="00285FF5">
      <w:pPr>
        <w:pStyle w:val="Style5"/>
        <w:widowControl/>
        <w:numPr>
          <w:ilvl w:val="1"/>
          <w:numId w:val="4"/>
        </w:numPr>
        <w:spacing w:line="240" w:lineRule="auto"/>
        <w:rPr>
          <w:rStyle w:val="FontStyle44"/>
          <w:b/>
        </w:rPr>
      </w:pPr>
      <w:r w:rsidRPr="00285FF5">
        <w:rPr>
          <w:rStyle w:val="FontStyle44"/>
          <w:b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F14C09" w:rsidRPr="00285FF5">
        <w:rPr>
          <w:rStyle w:val="FontStyle44"/>
          <w:b/>
        </w:rPr>
        <w:t>З</w:t>
      </w:r>
      <w:r w:rsidR="00F14C09" w:rsidRPr="00285FF5">
        <w:rPr>
          <w:rStyle w:val="FontStyle44"/>
          <w:b/>
          <w:vertAlign w:val="subscript"/>
        </w:rPr>
        <w:t>спо</w:t>
      </w:r>
      <w:proofErr w:type="spellEnd"/>
      <w:r w:rsidRPr="00285FF5">
        <w:rPr>
          <w:rStyle w:val="FontStyle44"/>
          <w:b/>
        </w:rPr>
        <w:t>) определяются по формуле:</w:t>
      </w:r>
    </w:p>
    <w:p w:rsidR="00132367" w:rsidRPr="00285FF5" w:rsidRDefault="00132367" w:rsidP="00132367">
      <w:pPr>
        <w:pStyle w:val="Style5"/>
        <w:widowControl/>
        <w:spacing w:line="240" w:lineRule="auto"/>
        <w:ind w:left="1488" w:firstLine="0"/>
        <w:rPr>
          <w:rStyle w:val="FontStyle44"/>
          <w:b/>
        </w:rPr>
      </w:pPr>
    </w:p>
    <w:p w:rsidR="00CE49D3" w:rsidRPr="00CE49D3" w:rsidRDefault="00CE49D3" w:rsidP="00E703E7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спо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>
        <w:rPr>
          <w:rStyle w:val="FontStyle44"/>
        </w:rPr>
        <w:t xml:space="preserve"> +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сип</w:t>
      </w:r>
      <w:proofErr w:type="spellEnd"/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left="730" w:firstLine="0"/>
        <w:jc w:val="left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 w:rsidRPr="00E703E7">
        <w:rPr>
          <w:rStyle w:val="FontStyle44"/>
        </w:rPr>
        <w:t xml:space="preserve"> - затраты на оплату услуг по сопровождению справочно-правовых систем;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сип</w:t>
      </w:r>
      <w:proofErr w:type="spellEnd"/>
      <w:r w:rsidRPr="00E703E7">
        <w:rPr>
          <w:rStyle w:val="FontStyle44"/>
        </w:rPr>
        <w:t xml:space="preserve"> - затраты на оплату услуг по сопровождению и приобретению иного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jc w:val="left"/>
      </w:pPr>
    </w:p>
    <w:p w:rsidR="007830F1" w:rsidRPr="00285FF5" w:rsidRDefault="007830F1" w:rsidP="00285FF5">
      <w:pPr>
        <w:pStyle w:val="Style5"/>
        <w:widowControl/>
        <w:numPr>
          <w:ilvl w:val="2"/>
          <w:numId w:val="4"/>
        </w:numPr>
        <w:spacing w:line="240" w:lineRule="auto"/>
        <w:jc w:val="left"/>
        <w:rPr>
          <w:rStyle w:val="FontStyle44"/>
          <w:i/>
        </w:rPr>
      </w:pPr>
      <w:r w:rsidRPr="00285FF5">
        <w:rPr>
          <w:rStyle w:val="FontStyle44"/>
          <w:i/>
        </w:rPr>
        <w:t xml:space="preserve"> Затраты на оплату услуг по сопровождению справочно-правовых систем</w:t>
      </w:r>
      <w:r w:rsidR="00F14C09" w:rsidRPr="00285FF5">
        <w:rPr>
          <w:rStyle w:val="FontStyle44"/>
          <w:i/>
        </w:rPr>
        <w:t xml:space="preserve"> (</w:t>
      </w:r>
      <w:proofErr w:type="spellStart"/>
      <w:r w:rsidR="00F14C09" w:rsidRPr="00285FF5">
        <w:rPr>
          <w:rStyle w:val="FontStyle44"/>
          <w:i/>
        </w:rPr>
        <w:t>З</w:t>
      </w:r>
      <w:r w:rsidR="00F14C09" w:rsidRPr="00285FF5">
        <w:rPr>
          <w:rStyle w:val="FontStyle44"/>
          <w:i/>
          <w:vertAlign w:val="subscript"/>
        </w:rPr>
        <w:t>сспс</w:t>
      </w:r>
      <w:proofErr w:type="spellEnd"/>
      <w:r w:rsidR="00F14C09" w:rsidRPr="00285FF5">
        <w:rPr>
          <w:rStyle w:val="FontStyle44"/>
          <w:i/>
        </w:rPr>
        <w:t>)</w:t>
      </w:r>
      <w:r w:rsidRPr="00285FF5">
        <w:rPr>
          <w:rStyle w:val="FontStyle44"/>
          <w:i/>
        </w:rPr>
        <w:t xml:space="preserve"> определяются по формуле:</w:t>
      </w:r>
    </w:p>
    <w:p w:rsidR="00421F58" w:rsidRPr="00E703E7" w:rsidRDefault="002F25CB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сспс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сспс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216894">
        <w:rPr>
          <w:rStyle w:val="FontStyle54"/>
          <w:b w:val="0"/>
          <w:sz w:val="24"/>
          <w:szCs w:val="24"/>
        </w:rPr>
        <w:t>Р</w:t>
      </w:r>
      <w:r w:rsidR="00F14C09" w:rsidRPr="00421F58">
        <w:rPr>
          <w:rStyle w:val="FontStyle49"/>
          <w:spacing w:val="0"/>
          <w:sz w:val="24"/>
          <w:szCs w:val="24"/>
          <w:vertAlign w:val="subscript"/>
          <w:lang w:val="en-US"/>
        </w:rPr>
        <w:t>i</w:t>
      </w:r>
      <w:proofErr w:type="spell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ссп</w:t>
      </w:r>
      <w:proofErr w:type="gram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</w:t>
      </w:r>
      <w:proofErr w:type="spellEnd"/>
      <w:r w:rsidRPr="00E703E7">
        <w:rPr>
          <w:rStyle w:val="FontStyle53"/>
        </w:rPr>
        <w:t>-</w:t>
      </w:r>
      <w:proofErr w:type="gramEnd"/>
      <w:r w:rsidRPr="00E703E7">
        <w:rPr>
          <w:rStyle w:val="FontStyle53"/>
        </w:rPr>
        <w:t xml:space="preserve"> цена сопровождения </w:t>
      </w:r>
      <w:r w:rsidR="00F14C09" w:rsidRPr="00216894">
        <w:rPr>
          <w:rStyle w:val="FontStyle53"/>
          <w:bCs/>
        </w:rPr>
        <w:t>i</w:t>
      </w:r>
      <w:r w:rsidRPr="00E703E7">
        <w:rPr>
          <w:rStyle w:val="FontStyle53"/>
        </w:rPr>
        <w:t>-й справо</w:t>
      </w:r>
      <w:r w:rsidR="00216894">
        <w:rPr>
          <w:rStyle w:val="FontStyle53"/>
        </w:rPr>
        <w:t>ч</w:t>
      </w:r>
      <w:r w:rsidRPr="00E703E7">
        <w:rPr>
          <w:rStyle w:val="FontStyle53"/>
        </w:rPr>
        <w:t>но-правовой системы, определяемая согласно перечню робот по сопровождению справочно-правовых систем и нормативным трудозатратам па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7830F1" w:rsidRDefault="007830F1" w:rsidP="00E703E7">
      <w:pPr>
        <w:pStyle w:val="Style33"/>
        <w:widowControl/>
        <w:spacing w:line="240" w:lineRule="auto"/>
        <w:ind w:firstLine="710"/>
      </w:pPr>
    </w:p>
    <w:p w:rsidR="00A65035" w:rsidRPr="00E703E7" w:rsidRDefault="00A65035" w:rsidP="00E703E7">
      <w:pPr>
        <w:pStyle w:val="Style33"/>
        <w:widowControl/>
        <w:spacing w:line="240" w:lineRule="auto"/>
        <w:ind w:firstLine="710"/>
      </w:pPr>
    </w:p>
    <w:p w:rsidR="007830F1" w:rsidRPr="00285FF5" w:rsidRDefault="007830F1" w:rsidP="00285FF5">
      <w:pPr>
        <w:pStyle w:val="Style33"/>
        <w:widowControl/>
        <w:numPr>
          <w:ilvl w:val="2"/>
          <w:numId w:val="4"/>
        </w:numPr>
        <w:spacing w:line="240" w:lineRule="auto"/>
        <w:rPr>
          <w:rStyle w:val="FontStyle53"/>
          <w:i/>
        </w:rPr>
      </w:pPr>
      <w:r w:rsidRPr="00285FF5">
        <w:rPr>
          <w:rStyle w:val="FontStyle53"/>
          <w:i/>
        </w:rPr>
        <w:lastRenderedPageBreak/>
        <w:t xml:space="preserve"> Затраты на оплату услуг по сопровождению </w:t>
      </w:r>
      <w:r w:rsidR="00F14C09" w:rsidRPr="00285FF5">
        <w:rPr>
          <w:rStyle w:val="FontStyle53"/>
          <w:i/>
        </w:rPr>
        <w:t>и</w:t>
      </w:r>
      <w:r w:rsidR="00421F58" w:rsidRPr="00285FF5">
        <w:rPr>
          <w:rStyle w:val="FontStyle53"/>
          <w:i/>
        </w:rPr>
        <w:t xml:space="preserve"> при</w:t>
      </w:r>
      <w:r w:rsidRPr="00285FF5">
        <w:rPr>
          <w:rStyle w:val="FontStyle53"/>
          <w:i/>
        </w:rPr>
        <w:t>обретению иного программного обеспечения (</w:t>
      </w:r>
      <w:proofErr w:type="spellStart"/>
      <w:r w:rsidR="00F14C09" w:rsidRPr="00285FF5">
        <w:rPr>
          <w:rStyle w:val="FontStyle53"/>
          <w:i/>
        </w:rPr>
        <w:t>З</w:t>
      </w:r>
      <w:r w:rsidR="00F14C09" w:rsidRPr="00285FF5">
        <w:rPr>
          <w:rStyle w:val="FontStyle53"/>
          <w:i/>
          <w:vertAlign w:val="subscript"/>
        </w:rPr>
        <w:t>сип</w:t>
      </w:r>
      <w:proofErr w:type="spellEnd"/>
      <w:r w:rsidRPr="00285FF5">
        <w:rPr>
          <w:rStyle w:val="FontStyle53"/>
          <w:i/>
        </w:rPr>
        <w:t>) определяются по формуле:</w:t>
      </w:r>
    </w:p>
    <w:p w:rsidR="00421F58" w:rsidRPr="00E703E7" w:rsidRDefault="002F25CB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сип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g=1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F14C09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4"/>
          <w:b w:val="0"/>
          <w:sz w:val="24"/>
          <w:szCs w:val="24"/>
          <w:lang w:val="en-US"/>
        </w:rPr>
        <w:t>P</w:t>
      </w:r>
      <w:r w:rsidRPr="00E703E7">
        <w:rPr>
          <w:rStyle w:val="FontStyle54"/>
          <w:b w:val="0"/>
          <w:sz w:val="24"/>
          <w:szCs w:val="24"/>
          <w:vertAlign w:val="subscript"/>
          <w:lang w:val="en-US"/>
        </w:rPr>
        <w:t>g</w:t>
      </w:r>
      <w:r w:rsidRPr="00E703E7">
        <w:rPr>
          <w:rStyle w:val="FontStyle54"/>
          <w:b w:val="0"/>
          <w:sz w:val="24"/>
          <w:szCs w:val="24"/>
          <w:vertAlign w:val="subscript"/>
        </w:rPr>
        <w:t>ипо</w:t>
      </w:r>
      <w:proofErr w:type="spellEnd"/>
      <w:r w:rsidR="007830F1" w:rsidRPr="00E703E7">
        <w:rPr>
          <w:rStyle w:val="FontStyle53"/>
        </w:rPr>
        <w:t xml:space="preserve">- </w:t>
      </w:r>
      <w:r w:rsidRPr="00E703E7">
        <w:rPr>
          <w:rStyle w:val="FontStyle53"/>
        </w:rPr>
        <w:t>ц</w:t>
      </w:r>
      <w:r w:rsidR="007830F1" w:rsidRPr="00E703E7">
        <w:rPr>
          <w:rStyle w:val="FontStyle53"/>
        </w:rPr>
        <w:t xml:space="preserve">ена сопровождения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программною обеспечения, за исключением справочно-правовых систем, определяемая согласно перечню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программного обеспечения и нормативным трудозатратам на их выполнение, установленным в </w:t>
      </w:r>
      <w:r w:rsidR="00A933F7" w:rsidRPr="00E703E7">
        <w:rPr>
          <w:rStyle w:val="FontStyle53"/>
        </w:rPr>
        <w:t>э</w:t>
      </w:r>
      <w:r w:rsidR="007830F1" w:rsidRPr="00E703E7">
        <w:rPr>
          <w:rStyle w:val="FontStyle53"/>
        </w:rPr>
        <w:t xml:space="preserve">ксплуатационной документации или утвержденном регламенте выполнения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>-го иного программного обеспечения в соответств</w:t>
      </w:r>
      <w:r w:rsidRPr="00E703E7">
        <w:rPr>
          <w:rStyle w:val="FontStyle53"/>
        </w:rPr>
        <w:t>ии</w:t>
      </w:r>
      <w:r w:rsidR="007830F1" w:rsidRPr="00E703E7">
        <w:rPr>
          <w:rStyle w:val="FontStyle53"/>
        </w:rPr>
        <w:t xml:space="preserve"> со статьей 22 Федерального закона;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</w:rPr>
        <w:t>Р</w:t>
      </w:r>
      <w:r w:rsidR="00A933F7" w:rsidRPr="00E703E7">
        <w:rPr>
          <w:rStyle w:val="FontStyle53"/>
          <w:vertAlign w:val="subscript"/>
          <w:lang w:val="en-US"/>
        </w:rPr>
        <w:t>j</w:t>
      </w:r>
      <w:proofErr w:type="spellStart"/>
      <w:r w:rsidR="00A933F7" w:rsidRPr="00E703E7">
        <w:rPr>
          <w:rStyle w:val="FontStyle53"/>
          <w:vertAlign w:val="subscript"/>
        </w:rPr>
        <w:t>ип</w:t>
      </w:r>
      <w:proofErr w:type="gramStart"/>
      <w:r w:rsidR="00A933F7" w:rsidRPr="00E703E7">
        <w:rPr>
          <w:rStyle w:val="FontStyle53"/>
          <w:vertAlign w:val="subscript"/>
        </w:rPr>
        <w:t>о</w:t>
      </w:r>
      <w:proofErr w:type="spellEnd"/>
      <w:r w:rsidR="00A933F7" w:rsidRPr="00E703E7">
        <w:rPr>
          <w:rStyle w:val="FontStyle53"/>
        </w:rPr>
        <w:t>-</w:t>
      </w:r>
      <w:proofErr w:type="gramEnd"/>
      <w:r w:rsidR="00A933F7" w:rsidRPr="00E703E7">
        <w:rPr>
          <w:rStyle w:val="FontStyle53"/>
        </w:rPr>
        <w:t xml:space="preserve"> ц</w:t>
      </w:r>
      <w:r w:rsidRPr="00E703E7">
        <w:rPr>
          <w:rStyle w:val="FontStyle53"/>
        </w:rPr>
        <w:t>ена простых (неисключите</w:t>
      </w:r>
      <w:r w:rsidR="00A933F7" w:rsidRPr="00E703E7">
        <w:rPr>
          <w:rStyle w:val="FontStyle53"/>
        </w:rPr>
        <w:t>ль</w:t>
      </w:r>
      <w:r w:rsidRPr="00E703E7">
        <w:rPr>
          <w:rStyle w:val="FontStyle53"/>
        </w:rPr>
        <w:t>ных) лицензий на использование программного обеспечения на</w:t>
      </w:r>
      <w:r w:rsidR="00A933F7" w:rsidRPr="00E703E7">
        <w:rPr>
          <w:rStyle w:val="FontStyle53"/>
          <w:lang w:val="en-US"/>
        </w:rPr>
        <w:t>j</w:t>
      </w:r>
      <w:r w:rsidR="00A933F7" w:rsidRPr="00E703E7">
        <w:rPr>
          <w:rStyle w:val="FontStyle53"/>
        </w:rPr>
        <w:t>-е</w:t>
      </w:r>
      <w:r w:rsidRPr="00E703E7">
        <w:rPr>
          <w:rStyle w:val="FontStyle53"/>
        </w:rPr>
        <w:t>программное обеспечение, за исключением справочно-правовых систем, определяемая в соответств</w:t>
      </w:r>
      <w:r w:rsidR="00A933F7" w:rsidRPr="00E703E7">
        <w:rPr>
          <w:rStyle w:val="FontStyle53"/>
        </w:rPr>
        <w:t>ии</w:t>
      </w:r>
      <w:r w:rsidRPr="00E703E7">
        <w:rPr>
          <w:rStyle w:val="FontStyle53"/>
        </w:rPr>
        <w:t xml:space="preserve"> со статьей 22 Федерального закона.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</w:pPr>
    </w:p>
    <w:p w:rsidR="007830F1" w:rsidRDefault="007830F1" w:rsidP="00285FF5">
      <w:pPr>
        <w:pStyle w:val="Style33"/>
        <w:widowControl/>
        <w:numPr>
          <w:ilvl w:val="1"/>
          <w:numId w:val="4"/>
        </w:numPr>
        <w:spacing w:line="240" w:lineRule="auto"/>
        <w:rPr>
          <w:rStyle w:val="FontStyle53"/>
          <w:b/>
        </w:rPr>
      </w:pPr>
      <w:r w:rsidRPr="00285FF5">
        <w:rPr>
          <w:rStyle w:val="FontStyle53"/>
          <w:b/>
        </w:rPr>
        <w:t xml:space="preserve"> Затраты на оплату работ по монтажу (установке), дооборудованию и наладке оборудования (</w:t>
      </w:r>
      <w:proofErr w:type="spellStart"/>
      <w:r w:rsidR="00A933F7" w:rsidRPr="00285FF5">
        <w:rPr>
          <w:rStyle w:val="FontStyle53"/>
          <w:b/>
        </w:rPr>
        <w:t>З</w:t>
      </w:r>
      <w:r w:rsidR="00A933F7" w:rsidRPr="00285FF5">
        <w:rPr>
          <w:rStyle w:val="FontStyle53"/>
          <w:b/>
          <w:vertAlign w:val="subscript"/>
        </w:rPr>
        <w:t>м</w:t>
      </w:r>
      <w:proofErr w:type="spellEnd"/>
      <w:r w:rsidRPr="00285FF5">
        <w:rPr>
          <w:rStyle w:val="FontStyle53"/>
          <w:b/>
        </w:rPr>
        <w:t>) определяются по формуле:</w:t>
      </w:r>
    </w:p>
    <w:p w:rsidR="00132367" w:rsidRPr="00285FF5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421F58" w:rsidRPr="00E703E7" w:rsidRDefault="002F25CB" w:rsidP="00421F5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A933F7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Start"/>
      <w:r w:rsidRPr="00E703E7">
        <w:rPr>
          <w:rStyle w:val="FontStyle53"/>
          <w:vertAlign w:val="subscript"/>
        </w:rPr>
        <w:t>м</w:t>
      </w:r>
      <w:proofErr w:type="spellEnd"/>
      <w:proofErr w:type="gramEnd"/>
      <w:r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Pr="00E703E7">
        <w:rPr>
          <w:rStyle w:val="FontStyle53"/>
          <w:lang w:val="en-US"/>
        </w:rPr>
        <w:t>i</w:t>
      </w:r>
      <w:r w:rsidR="007830F1" w:rsidRPr="00E703E7">
        <w:rPr>
          <w:rStyle w:val="FontStyle53"/>
        </w:rPr>
        <w:t xml:space="preserve">-го оборудования, подлежащего монтажу (установке), дооборудованию и наладке, равно количеству простых (неисключительных) лицензий на использование </w:t>
      </w:r>
      <w:r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-го оборудования, подлежащего монтажу (установке), дооборудованию и наладке;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="00A933F7" w:rsidRPr="00E703E7">
        <w:rPr>
          <w:rStyle w:val="FontStyle53"/>
          <w:vertAlign w:val="subscript"/>
          <w:lang w:val="en-US"/>
        </w:rPr>
        <w:t>i</w:t>
      </w:r>
      <w:proofErr w:type="gramEnd"/>
      <w:r w:rsidR="00A933F7" w:rsidRPr="00E703E7">
        <w:rPr>
          <w:rStyle w:val="FontStyle53"/>
          <w:vertAlign w:val="subscript"/>
        </w:rPr>
        <w:t>м</w:t>
      </w:r>
      <w:r w:rsidRPr="00E703E7">
        <w:rPr>
          <w:rStyle w:val="FontStyle53"/>
        </w:rPr>
        <w:t xml:space="preserve"> - цена монтажа (установки), дооборудования и наладки 1 единицы </w:t>
      </w:r>
      <w:r w:rsidR="00A933F7" w:rsidRPr="00E703E7">
        <w:rPr>
          <w:rStyle w:val="FontStyle53"/>
          <w:bCs/>
        </w:rPr>
        <w:t>i</w:t>
      </w:r>
      <w:r w:rsidRPr="00E703E7">
        <w:rPr>
          <w:rStyle w:val="FontStyle53"/>
        </w:rPr>
        <w:t>-го оборудования, определяемая в соответствии со статьей 22 Федерального закона.</w:t>
      </w:r>
    </w:p>
    <w:p w:rsidR="007830F1" w:rsidRPr="00132367" w:rsidRDefault="007830F1" w:rsidP="00E703E7">
      <w:pPr>
        <w:pStyle w:val="Style33"/>
        <w:widowControl/>
        <w:spacing w:line="240" w:lineRule="auto"/>
        <w:ind w:firstLine="710"/>
        <w:rPr>
          <w:b/>
        </w:rPr>
      </w:pPr>
    </w:p>
    <w:p w:rsidR="007830F1" w:rsidRDefault="007830F1" w:rsidP="00132367">
      <w:pPr>
        <w:pStyle w:val="Style33"/>
        <w:widowControl/>
        <w:numPr>
          <w:ilvl w:val="1"/>
          <w:numId w:val="4"/>
        </w:numPr>
        <w:spacing w:line="240" w:lineRule="auto"/>
        <w:rPr>
          <w:rStyle w:val="FontStyle53"/>
          <w:b/>
        </w:rPr>
      </w:pPr>
      <w:r w:rsidRPr="00132367">
        <w:rPr>
          <w:rStyle w:val="FontStyle53"/>
          <w:b/>
        </w:rPr>
        <w:t xml:space="preserve"> Затраты на оплату услуг по утилизации отходов вычислительной и</w:t>
      </w:r>
      <w:r w:rsidR="00A933F7" w:rsidRPr="00132367">
        <w:rPr>
          <w:rStyle w:val="FontStyle53"/>
          <w:b/>
        </w:rPr>
        <w:t xml:space="preserve"> оргтехники </w:t>
      </w:r>
      <w:r w:rsidRPr="00132367">
        <w:rPr>
          <w:rStyle w:val="FontStyle53"/>
          <w:b/>
          <w:bCs/>
          <w:iCs/>
        </w:rPr>
        <w:t>(</w:t>
      </w:r>
      <w:proofErr w:type="spellStart"/>
      <w:r w:rsidR="00A933F7" w:rsidRPr="00132367">
        <w:rPr>
          <w:rStyle w:val="FontStyle53"/>
          <w:b/>
          <w:bCs/>
          <w:iCs/>
        </w:rPr>
        <w:t>З</w:t>
      </w:r>
      <w:r w:rsidR="00A933F7" w:rsidRPr="00132367">
        <w:rPr>
          <w:rStyle w:val="FontStyle53"/>
          <w:b/>
          <w:bCs/>
          <w:iCs/>
          <w:vertAlign w:val="subscript"/>
        </w:rPr>
        <w:t>уовт</w:t>
      </w:r>
      <w:proofErr w:type="spellEnd"/>
      <w:proofErr w:type="gramStart"/>
      <w:r w:rsidRPr="00132367">
        <w:rPr>
          <w:rStyle w:val="FontStyle53"/>
          <w:b/>
          <w:bCs/>
          <w:iCs/>
        </w:rPr>
        <w:t>)</w:t>
      </w:r>
      <w:r w:rsidRPr="00132367">
        <w:rPr>
          <w:rStyle w:val="FontStyle53"/>
          <w:b/>
        </w:rPr>
        <w:t>о</w:t>
      </w:r>
      <w:proofErr w:type="gramEnd"/>
      <w:r w:rsidRPr="00132367">
        <w:rPr>
          <w:rStyle w:val="FontStyle53"/>
          <w:b/>
        </w:rPr>
        <w:t>пределяются но формуле:</w:t>
      </w:r>
    </w:p>
    <w:p w:rsidR="00132367" w:rsidRPr="00132367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D5568C" w:rsidRPr="00E703E7" w:rsidRDefault="002F25CB" w:rsidP="00D5568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уовт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iвт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iуовт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81DD8" w:rsidRPr="00E703E7" w:rsidRDefault="00A933F7" w:rsidP="00E703E7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="00D5568C" w:rsidRPr="00D5568C">
        <w:rPr>
          <w:rStyle w:val="FontStyle53"/>
          <w:vertAlign w:val="subscript"/>
          <w:lang w:val="en-US"/>
        </w:rPr>
        <w:t>i</w:t>
      </w:r>
      <w:proofErr w:type="spellStart"/>
      <w:r w:rsidRPr="00E703E7">
        <w:rPr>
          <w:rStyle w:val="FontStyle53"/>
          <w:vertAlign w:val="subscript"/>
        </w:rPr>
        <w:t>вт</w:t>
      </w:r>
      <w:proofErr w:type="spellEnd"/>
      <w:r w:rsidR="00081DD8"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="00081DD8"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-й вычислительной и орг</w:t>
      </w:r>
      <w:r w:rsidR="00081DD8" w:rsidRPr="00E703E7">
        <w:rPr>
          <w:rStyle w:val="FontStyle53"/>
        </w:rPr>
        <w:t>техники, подлежащей утилизации;</w:t>
      </w:r>
    </w:p>
    <w:p w:rsidR="007830F1" w:rsidRPr="00E703E7" w:rsidRDefault="007830F1" w:rsidP="00E703E7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</w:rPr>
        <w:t>Р</w:t>
      </w:r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уов</w:t>
      </w:r>
      <w:proofErr w:type="gram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т</w:t>
      </w:r>
      <w:proofErr w:type="spellEnd"/>
      <w:r w:rsidR="00081DD8" w:rsidRPr="00E703E7">
        <w:rPr>
          <w:rStyle w:val="FontStyle53"/>
        </w:rPr>
        <w:t>–</w:t>
      </w:r>
      <w:proofErr w:type="gramEnd"/>
      <w:r w:rsidR="00081DD8" w:rsidRPr="00E703E7">
        <w:rPr>
          <w:rStyle w:val="FontStyle53"/>
        </w:rPr>
        <w:t xml:space="preserve"> ц</w:t>
      </w:r>
      <w:r w:rsidRPr="00E703E7">
        <w:rPr>
          <w:rStyle w:val="FontStyle53"/>
        </w:rPr>
        <w:t xml:space="preserve">ена утилизации </w:t>
      </w:r>
      <w:r w:rsidR="00081DD8" w:rsidRPr="00E703E7">
        <w:rPr>
          <w:rStyle w:val="FontStyle53"/>
        </w:rPr>
        <w:t>1</w:t>
      </w:r>
      <w:r w:rsidRPr="00E703E7">
        <w:rPr>
          <w:rStyle w:val="FontStyle53"/>
        </w:rPr>
        <w:t xml:space="preserve"> единицы</w:t>
      </w:r>
      <w:r w:rsidR="00081DD8" w:rsidRPr="00E703E7">
        <w:rPr>
          <w:rStyle w:val="FontStyle53"/>
        </w:rPr>
        <w:t xml:space="preserve"> i-й</w:t>
      </w:r>
      <w:r w:rsidRPr="00E703E7">
        <w:rPr>
          <w:rStyle w:val="FontStyle53"/>
        </w:rPr>
        <w:t xml:space="preserve"> вычислительной и оргтехники, определяемая в соответствии со статьей 22 Федерального закона.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  <w:jc w:val="left"/>
      </w:pPr>
    </w:p>
    <w:p w:rsidR="007830F1" w:rsidRDefault="0046651E" w:rsidP="00285FF5">
      <w:pPr>
        <w:pStyle w:val="Style33"/>
        <w:widowControl/>
        <w:numPr>
          <w:ilvl w:val="1"/>
          <w:numId w:val="4"/>
        </w:numPr>
        <w:spacing w:line="240" w:lineRule="auto"/>
        <w:rPr>
          <w:rStyle w:val="FontStyle53"/>
          <w:b/>
        </w:rPr>
      </w:pPr>
      <w:r w:rsidRPr="00285FF5">
        <w:rPr>
          <w:rStyle w:val="FontStyle53"/>
          <w:b/>
          <w:spacing w:val="-20"/>
        </w:rPr>
        <w:t xml:space="preserve"> </w:t>
      </w:r>
      <w:r w:rsidR="007830F1" w:rsidRPr="00285FF5">
        <w:rPr>
          <w:rStyle w:val="FontStyle53"/>
          <w:b/>
        </w:rPr>
        <w:t xml:space="preserve">Затраты </w:t>
      </w:r>
      <w:r w:rsidR="00081DD8" w:rsidRPr="00285FF5">
        <w:rPr>
          <w:rStyle w:val="FontStyle53"/>
          <w:b/>
        </w:rPr>
        <w:t xml:space="preserve">на оплату услуг по утилизации архивных </w:t>
      </w:r>
      <w:r w:rsidR="007830F1" w:rsidRPr="00285FF5">
        <w:rPr>
          <w:rStyle w:val="FontStyle53"/>
          <w:b/>
        </w:rPr>
        <w:t xml:space="preserve">документов </w:t>
      </w:r>
      <w:r w:rsidR="007830F1" w:rsidRPr="00285FF5">
        <w:rPr>
          <w:rStyle w:val="FontStyle53"/>
          <w:b/>
          <w:bCs/>
          <w:iCs/>
        </w:rPr>
        <w:t>(</w:t>
      </w:r>
      <w:proofErr w:type="spellStart"/>
      <w:r w:rsidR="007830F1" w:rsidRPr="00285FF5">
        <w:rPr>
          <w:rStyle w:val="FontStyle53"/>
          <w:b/>
          <w:bCs/>
          <w:iCs/>
        </w:rPr>
        <w:t>З</w:t>
      </w:r>
      <w:r w:rsidR="00E703E7" w:rsidRPr="00285FF5">
        <w:rPr>
          <w:rStyle w:val="FontStyle53"/>
          <w:b/>
          <w:bCs/>
          <w:iCs/>
          <w:vertAlign w:val="subscript"/>
        </w:rPr>
        <w:t>уад</w:t>
      </w:r>
      <w:proofErr w:type="spellEnd"/>
      <w:r w:rsidR="007830F1" w:rsidRPr="00285FF5">
        <w:rPr>
          <w:rStyle w:val="FontStyle53"/>
          <w:b/>
          <w:bCs/>
          <w:iCs/>
        </w:rPr>
        <w:t>)</w:t>
      </w:r>
      <w:r w:rsidRPr="00285FF5">
        <w:rPr>
          <w:rStyle w:val="FontStyle53"/>
          <w:b/>
          <w:bCs/>
          <w:iCs/>
        </w:rPr>
        <w:t xml:space="preserve"> </w:t>
      </w:r>
      <w:r w:rsidRPr="00285FF5">
        <w:rPr>
          <w:rStyle w:val="FontStyle53"/>
          <w:b/>
        </w:rPr>
        <w:t>определяются по формуле:</w:t>
      </w:r>
    </w:p>
    <w:p w:rsidR="00132367" w:rsidRPr="00285FF5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313BB3" w:rsidRPr="00E703E7" w:rsidRDefault="002F25CB" w:rsidP="00E703E7">
      <w:pPr>
        <w:widowControl/>
        <w:ind w:left="3763" w:right="3667"/>
      </w:pPr>
      <m:oMathPara>
        <m:oMath>
          <m:sSub>
            <m:sSubPr>
              <m:ctrlPr>
                <w:rPr>
                  <w:rStyle w:val="FontStyle53"/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уад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уад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jc w:val="both"/>
        <w:rPr>
          <w:rStyle w:val="FontStyle53"/>
        </w:rPr>
      </w:pPr>
      <w:r w:rsidRPr="00E703E7">
        <w:rPr>
          <w:rStyle w:val="FontStyle53"/>
        </w:rPr>
        <w:t>где:</w:t>
      </w:r>
    </w:p>
    <w:p w:rsidR="00E703E7" w:rsidRPr="00E703E7" w:rsidRDefault="00E703E7" w:rsidP="00E703E7">
      <w:pPr>
        <w:pStyle w:val="Style1"/>
        <w:widowControl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</w:rPr>
        <w:t>ад</w:t>
      </w:r>
      <w:r w:rsidR="007830F1" w:rsidRPr="00E703E7">
        <w:rPr>
          <w:rStyle w:val="FontStyle44"/>
        </w:rPr>
        <w:t xml:space="preserve"> - количество килограммов архивных док</w:t>
      </w:r>
      <w:r w:rsidRPr="00E703E7">
        <w:rPr>
          <w:rStyle w:val="FontStyle44"/>
        </w:rPr>
        <w:t>ументов, подлежащих утилизации;</w:t>
      </w:r>
    </w:p>
    <w:p w:rsidR="007830F1" w:rsidRPr="00E703E7" w:rsidRDefault="007830F1" w:rsidP="0046651E">
      <w:pPr>
        <w:pStyle w:val="Style1"/>
        <w:widowControl/>
        <w:jc w:val="both"/>
        <w:rPr>
          <w:rStyle w:val="FontStyle44"/>
        </w:rPr>
      </w:pPr>
      <w:proofErr w:type="spellStart"/>
      <w:r w:rsidRPr="00E703E7">
        <w:rPr>
          <w:rStyle w:val="FontStyle44"/>
        </w:rPr>
        <w:t>Р</w:t>
      </w:r>
      <w:r w:rsidR="00E703E7" w:rsidRPr="00E703E7">
        <w:rPr>
          <w:rStyle w:val="FontStyle44"/>
          <w:vertAlign w:val="subscript"/>
        </w:rPr>
        <w:t>уад</w:t>
      </w:r>
      <w:proofErr w:type="spellEnd"/>
      <w:r w:rsidRPr="00E703E7">
        <w:rPr>
          <w:rStyle w:val="FontStyle44"/>
        </w:rPr>
        <w:t xml:space="preserve"> - цена утилизации 1 кг</w:t>
      </w:r>
      <w:r w:rsidR="0046651E">
        <w:rPr>
          <w:rStyle w:val="FontStyle44"/>
        </w:rPr>
        <w:t xml:space="preserve"> </w:t>
      </w:r>
      <w:r w:rsidRPr="00E703E7">
        <w:rPr>
          <w:rStyle w:val="FontStyle44"/>
        </w:rPr>
        <w:t>архивных документов, определяемая в соответствии со статьей 22 Федерального закона.</w:t>
      </w:r>
    </w:p>
    <w:p w:rsidR="007830F1" w:rsidRPr="00E703E7" w:rsidRDefault="007830F1" w:rsidP="00E703E7">
      <w:pPr>
        <w:pStyle w:val="Style34"/>
        <w:widowControl/>
        <w:spacing w:line="240" w:lineRule="auto"/>
        <w:jc w:val="center"/>
      </w:pPr>
    </w:p>
    <w:p w:rsidR="007830F1" w:rsidRPr="00285FF5" w:rsidRDefault="007830F1" w:rsidP="0050324C">
      <w:pPr>
        <w:pStyle w:val="Style34"/>
        <w:widowControl/>
        <w:numPr>
          <w:ilvl w:val="0"/>
          <w:numId w:val="5"/>
        </w:numPr>
        <w:spacing w:line="240" w:lineRule="auto"/>
        <w:jc w:val="center"/>
        <w:rPr>
          <w:rStyle w:val="FontStyle53"/>
          <w:b/>
        </w:rPr>
      </w:pPr>
      <w:r w:rsidRPr="00285FF5">
        <w:rPr>
          <w:rStyle w:val="FontStyle53"/>
          <w:b/>
        </w:rPr>
        <w:t>ПРОЧИЕ ЗАТРАТЫ</w:t>
      </w:r>
      <w:r w:rsidR="0050324C">
        <w:rPr>
          <w:rStyle w:val="FontStyle53"/>
          <w:b/>
        </w:rPr>
        <w:t xml:space="preserve">, не отнесенные к затратам </w:t>
      </w:r>
      <w:r w:rsidR="0050324C" w:rsidRPr="009477B9">
        <w:rPr>
          <w:rFonts w:eastAsia="Times New Roman"/>
          <w:b/>
        </w:rPr>
        <w:t xml:space="preserve">на приобретение </w:t>
      </w:r>
      <w:r w:rsidR="0050324C">
        <w:rPr>
          <w:rFonts w:eastAsia="Times New Roman"/>
          <w:b/>
        </w:rPr>
        <w:t xml:space="preserve">товаров, работ и услуг </w:t>
      </w:r>
      <w:r w:rsidR="0050324C" w:rsidRPr="0050324C">
        <w:rPr>
          <w:rFonts w:eastAsia="Times New Roman"/>
          <w:b/>
        </w:rPr>
        <w:t>в рамках затрат на информационно-коммуникационные технологии</w:t>
      </w:r>
    </w:p>
    <w:p w:rsidR="007830F1" w:rsidRPr="008C7198" w:rsidRDefault="0046651E" w:rsidP="008C7198">
      <w:pPr>
        <w:pStyle w:val="Style34"/>
        <w:widowControl/>
        <w:numPr>
          <w:ilvl w:val="0"/>
          <w:numId w:val="6"/>
        </w:numPr>
        <w:spacing w:line="240" w:lineRule="auto"/>
        <w:ind w:left="0" w:firstLine="360"/>
        <w:jc w:val="both"/>
        <w:rPr>
          <w:rStyle w:val="FontStyle53"/>
          <w:b/>
          <w:bCs/>
          <w:u w:val="single"/>
        </w:rPr>
      </w:pPr>
      <w:r w:rsidRPr="008C7198">
        <w:rPr>
          <w:rStyle w:val="FontStyle53"/>
          <w:b/>
          <w:bCs/>
          <w:u w:val="single"/>
        </w:rPr>
        <w:t>Затраты на услуги связ</w:t>
      </w:r>
      <w:r w:rsidR="007830F1" w:rsidRPr="008C7198">
        <w:rPr>
          <w:rStyle w:val="FontStyle53"/>
          <w:b/>
          <w:bCs/>
          <w:u w:val="single"/>
        </w:rPr>
        <w:t>и, н</w:t>
      </w:r>
      <w:r w:rsidR="00E703E7" w:rsidRPr="008C7198">
        <w:rPr>
          <w:rStyle w:val="FontStyle53"/>
          <w:b/>
          <w:bCs/>
          <w:u w:val="single"/>
        </w:rPr>
        <w:t>е</w:t>
      </w:r>
      <w:r w:rsidR="007830F1" w:rsidRPr="008C7198">
        <w:rPr>
          <w:rStyle w:val="FontStyle53"/>
          <w:b/>
          <w:bCs/>
          <w:u w:val="single"/>
        </w:rPr>
        <w:t xml:space="preserve"> отнесенные к затратам на услуги связи в рамках </w:t>
      </w:r>
      <w:r w:rsidR="00E703E7" w:rsidRPr="008C7198">
        <w:rPr>
          <w:rStyle w:val="FontStyle53"/>
          <w:b/>
          <w:bCs/>
          <w:u w:val="single"/>
        </w:rPr>
        <w:t>з</w:t>
      </w:r>
      <w:r w:rsidR="007830F1" w:rsidRPr="008C7198">
        <w:rPr>
          <w:rStyle w:val="FontStyle53"/>
          <w:b/>
          <w:bCs/>
          <w:u w:val="single"/>
        </w:rPr>
        <w:t>атра</w:t>
      </w:r>
      <w:r w:rsidR="00E703E7" w:rsidRPr="008C7198">
        <w:rPr>
          <w:rStyle w:val="FontStyle53"/>
          <w:b/>
          <w:bCs/>
          <w:u w:val="single"/>
        </w:rPr>
        <w:t>т</w:t>
      </w:r>
      <w:r w:rsidR="007830F1" w:rsidRPr="008C7198">
        <w:rPr>
          <w:rStyle w:val="FontStyle53"/>
          <w:b/>
          <w:bCs/>
          <w:u w:val="single"/>
        </w:rPr>
        <w:t xml:space="preserve"> на информационно-коммуникационные </w:t>
      </w:r>
      <w:r w:rsidR="00E703E7" w:rsidRPr="008C7198">
        <w:rPr>
          <w:rStyle w:val="FontStyle53"/>
          <w:b/>
          <w:bCs/>
          <w:u w:val="single"/>
        </w:rPr>
        <w:t>те</w:t>
      </w:r>
      <w:r w:rsidR="007830F1" w:rsidRPr="008C7198">
        <w:rPr>
          <w:rStyle w:val="FontStyle53"/>
          <w:b/>
          <w:bCs/>
          <w:u w:val="single"/>
        </w:rPr>
        <w:t>хно</w:t>
      </w:r>
      <w:r w:rsidR="00E703E7" w:rsidRPr="008C7198">
        <w:rPr>
          <w:rStyle w:val="FontStyle53"/>
          <w:b/>
          <w:bCs/>
          <w:u w:val="single"/>
        </w:rPr>
        <w:t>логии</w:t>
      </w:r>
      <w:r w:rsidR="008C7198">
        <w:rPr>
          <w:rStyle w:val="FontStyle53"/>
          <w:b/>
          <w:bCs/>
          <w:u w:val="single"/>
        </w:rPr>
        <w:t>.</w:t>
      </w:r>
    </w:p>
    <w:p w:rsidR="007830F1" w:rsidRPr="00E703E7" w:rsidRDefault="007830F1" w:rsidP="00E703E7">
      <w:pPr>
        <w:pStyle w:val="Style1"/>
        <w:widowControl/>
        <w:ind w:left="787"/>
      </w:pPr>
    </w:p>
    <w:p w:rsidR="007830F1" w:rsidRPr="009477B9" w:rsidRDefault="007830F1" w:rsidP="009477B9">
      <w:pPr>
        <w:pStyle w:val="Style1"/>
        <w:widowControl/>
        <w:numPr>
          <w:ilvl w:val="1"/>
          <w:numId w:val="6"/>
        </w:numPr>
        <w:rPr>
          <w:rStyle w:val="FontStyle44"/>
          <w:b/>
        </w:rPr>
      </w:pPr>
      <w:r w:rsidRPr="009477B9">
        <w:rPr>
          <w:rStyle w:val="FontStyle44"/>
          <w:b/>
        </w:rPr>
        <w:t xml:space="preserve"> Затраты на услуги почтовой связи </w:t>
      </w:r>
      <w:r w:rsidR="00E703E7" w:rsidRPr="009477B9">
        <w:rPr>
          <w:rStyle w:val="FontStyle44"/>
          <w:b/>
        </w:rPr>
        <w:t>(</w:t>
      </w:r>
      <w:proofErr w:type="spellStart"/>
      <w:r w:rsidR="00E703E7" w:rsidRPr="009477B9">
        <w:rPr>
          <w:rStyle w:val="FontStyle44"/>
          <w:b/>
        </w:rPr>
        <w:t>З</w:t>
      </w:r>
      <w:r w:rsidR="00E703E7" w:rsidRPr="009477B9">
        <w:rPr>
          <w:rStyle w:val="FontStyle44"/>
          <w:b/>
          <w:vertAlign w:val="subscript"/>
        </w:rPr>
        <w:t>п</w:t>
      </w:r>
      <w:proofErr w:type="spellEnd"/>
      <w:r w:rsidR="00E703E7" w:rsidRPr="009477B9">
        <w:rPr>
          <w:rStyle w:val="FontStyle44"/>
          <w:b/>
        </w:rPr>
        <w:t xml:space="preserve">) </w:t>
      </w:r>
      <w:r w:rsidRPr="009477B9">
        <w:rPr>
          <w:rStyle w:val="FontStyle44"/>
          <w:b/>
        </w:rPr>
        <w:t>определяются по формуле:</w:t>
      </w:r>
    </w:p>
    <w:p w:rsidR="00BE0392" w:rsidRPr="00E703E7" w:rsidRDefault="002F25CB" w:rsidP="00E703E7">
      <w:pPr>
        <w:pStyle w:val="Style1"/>
        <w:widowControl/>
        <w:ind w:left="787"/>
        <w:rPr>
          <w:rStyle w:val="FontStyle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</m:t>
              </m:r>
            </m:sub>
          </m:sSub>
        </m:oMath>
      </m:oMathPara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0"/>
          <w:b w:val="0"/>
          <w:spacing w:val="-10"/>
          <w:sz w:val="24"/>
          <w:szCs w:val="24"/>
        </w:rPr>
        <w:t>О</w:t>
      </w:r>
      <w:r w:rsidR="00E703E7" w:rsidRPr="00E703E7">
        <w:rPr>
          <w:rStyle w:val="FontStyle40"/>
          <w:b w:val="0"/>
          <w:sz w:val="24"/>
          <w:szCs w:val="24"/>
          <w:vertAlign w:val="subscript"/>
          <w:lang w:val="en-US"/>
        </w:rPr>
        <w:t>i</w:t>
      </w:r>
      <w:proofErr w:type="gramStart"/>
      <w:r w:rsidR="00E703E7" w:rsidRPr="00E703E7">
        <w:rPr>
          <w:rStyle w:val="FontStyle40"/>
          <w:b w:val="0"/>
          <w:sz w:val="24"/>
          <w:szCs w:val="24"/>
          <w:vertAlign w:val="subscript"/>
        </w:rPr>
        <w:t>п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планируемое количество </w:t>
      </w:r>
      <w:r w:rsidR="00E703E7" w:rsidRPr="00E703E7">
        <w:rPr>
          <w:rStyle w:val="FontStyle44"/>
          <w:lang w:val="en-US"/>
        </w:rPr>
        <w:t>i</w:t>
      </w:r>
      <w:r w:rsidRPr="00E703E7">
        <w:rPr>
          <w:rStyle w:val="FontStyle44"/>
        </w:rPr>
        <w:t>-х почтовых отправлений в год (среднее за 3 предыдущих финансовых года);</w:t>
      </w:r>
    </w:p>
    <w:p w:rsidR="007830F1" w:rsidRPr="00E703E7" w:rsidRDefault="007830F1" w:rsidP="00E703E7">
      <w:pPr>
        <w:pStyle w:val="Style5"/>
        <w:widowControl/>
        <w:spacing w:line="240" w:lineRule="auto"/>
        <w:rPr>
          <w:rStyle w:val="FontStyle44"/>
        </w:rPr>
      </w:pPr>
      <w:r w:rsidRPr="00E703E7">
        <w:rPr>
          <w:rStyle w:val="FontStyle44"/>
        </w:rPr>
        <w:t>Р</w:t>
      </w:r>
      <w:proofErr w:type="gramStart"/>
      <w:r w:rsidR="00E703E7" w:rsidRPr="00E703E7">
        <w:rPr>
          <w:rStyle w:val="FontStyle44"/>
          <w:vertAlign w:val="subscript"/>
          <w:lang w:val="en-US"/>
        </w:rPr>
        <w:t>i</w:t>
      </w:r>
      <w:proofErr w:type="gramEnd"/>
      <w:r w:rsidR="00E703E7" w:rsidRPr="00E703E7">
        <w:rPr>
          <w:rStyle w:val="FontStyle44"/>
          <w:vertAlign w:val="subscript"/>
        </w:rPr>
        <w:t>п</w:t>
      </w:r>
      <w:r w:rsidRPr="00E703E7">
        <w:rPr>
          <w:rStyle w:val="FontStyle44"/>
        </w:rPr>
        <w:t xml:space="preserve"> - цена 1 </w:t>
      </w:r>
      <w:r w:rsidR="00E703E7" w:rsidRPr="00E703E7">
        <w:rPr>
          <w:rStyle w:val="FontStyle44"/>
          <w:bCs/>
        </w:rPr>
        <w:t>i</w:t>
      </w:r>
      <w:r w:rsidRPr="00E703E7">
        <w:rPr>
          <w:rStyle w:val="FontStyle44"/>
        </w:rPr>
        <w:t>-го почтового отправления в соответствии с установленными тарифами.</w:t>
      </w:r>
    </w:p>
    <w:p w:rsidR="007830F1" w:rsidRPr="00E703E7" w:rsidRDefault="007830F1" w:rsidP="00E703E7">
      <w:pPr>
        <w:pStyle w:val="Style5"/>
        <w:widowControl/>
        <w:spacing w:line="240" w:lineRule="auto"/>
      </w:pPr>
    </w:p>
    <w:p w:rsidR="008C7198" w:rsidRPr="008C7198" w:rsidRDefault="008C7198" w:rsidP="008C7198">
      <w:pPr>
        <w:pStyle w:val="Style34"/>
        <w:widowControl/>
        <w:numPr>
          <w:ilvl w:val="0"/>
          <w:numId w:val="6"/>
        </w:numPr>
        <w:spacing w:line="240" w:lineRule="auto"/>
        <w:ind w:left="0" w:firstLine="360"/>
        <w:jc w:val="both"/>
        <w:rPr>
          <w:rStyle w:val="FontStyle53"/>
          <w:b/>
          <w:u w:val="single"/>
        </w:rPr>
      </w:pPr>
      <w:r w:rsidRPr="008C7198">
        <w:rPr>
          <w:rStyle w:val="FontStyle53"/>
          <w:b/>
          <w:bCs/>
          <w:u w:val="single"/>
        </w:rPr>
        <w:t xml:space="preserve">Затраты на приобретение основных средств, не отнесенные </w:t>
      </w:r>
      <w:r w:rsidRPr="008C7198">
        <w:rPr>
          <w:rStyle w:val="FontStyle53"/>
          <w:b/>
          <w:u w:val="single"/>
        </w:rPr>
        <w:t>к затратам на приобретение основных сре</w:t>
      </w:r>
      <w:proofErr w:type="gramStart"/>
      <w:r w:rsidRPr="008C7198">
        <w:rPr>
          <w:rStyle w:val="FontStyle53"/>
          <w:b/>
          <w:u w:val="single"/>
        </w:rPr>
        <w:t>дств в р</w:t>
      </w:r>
      <w:proofErr w:type="gramEnd"/>
      <w:r w:rsidRPr="008C7198">
        <w:rPr>
          <w:rStyle w:val="FontStyle53"/>
          <w:b/>
          <w:u w:val="single"/>
        </w:rPr>
        <w:t>амках затрат на информационно-коммуникационные технологии</w:t>
      </w:r>
      <w:r>
        <w:rPr>
          <w:rStyle w:val="FontStyle53"/>
          <w:b/>
          <w:u w:val="single"/>
        </w:rPr>
        <w:t>.</w:t>
      </w:r>
    </w:p>
    <w:p w:rsidR="008C7198" w:rsidRPr="0050324C" w:rsidRDefault="008C719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8C7198" w:rsidRPr="009477B9" w:rsidRDefault="008C7198" w:rsidP="008C7198">
      <w:pPr>
        <w:pStyle w:val="Style6"/>
        <w:widowControl/>
        <w:numPr>
          <w:ilvl w:val="1"/>
          <w:numId w:val="6"/>
        </w:numPr>
        <w:spacing w:line="240" w:lineRule="auto"/>
        <w:jc w:val="both"/>
        <w:rPr>
          <w:rStyle w:val="FontStyle44"/>
          <w:b/>
        </w:rPr>
      </w:pPr>
      <w:r w:rsidRPr="009477B9">
        <w:rPr>
          <w:rStyle w:val="FontStyle47"/>
          <w:b w:val="0"/>
          <w:sz w:val="24"/>
          <w:szCs w:val="24"/>
        </w:rPr>
        <w:t xml:space="preserve"> </w:t>
      </w:r>
      <w:r w:rsidRPr="009477B9">
        <w:rPr>
          <w:rStyle w:val="FontStyle44"/>
          <w:b/>
        </w:rPr>
        <w:t xml:space="preserve">Затраты на приобретение мебели </w:t>
      </w:r>
      <w:r w:rsidRPr="009477B9">
        <w:rPr>
          <w:rStyle w:val="FontStyle45"/>
          <w:b w:val="0"/>
          <w:i w:val="0"/>
          <w:sz w:val="24"/>
          <w:szCs w:val="24"/>
        </w:rPr>
        <w:t>(</w:t>
      </w:r>
      <w:proofErr w:type="spellStart"/>
      <w:r w:rsidRPr="009477B9">
        <w:rPr>
          <w:rStyle w:val="FontStyle45"/>
          <w:b w:val="0"/>
          <w:i w:val="0"/>
          <w:sz w:val="24"/>
          <w:szCs w:val="24"/>
        </w:rPr>
        <w:t>З</w:t>
      </w:r>
      <w:r w:rsidRPr="009477B9">
        <w:rPr>
          <w:rStyle w:val="FontStyle45"/>
          <w:b w:val="0"/>
          <w:i w:val="0"/>
          <w:sz w:val="24"/>
          <w:szCs w:val="24"/>
          <w:vertAlign w:val="subscript"/>
        </w:rPr>
        <w:t>пмеб</w:t>
      </w:r>
      <w:proofErr w:type="spellEnd"/>
      <w:r w:rsidRPr="009477B9">
        <w:rPr>
          <w:rStyle w:val="FontStyle45"/>
          <w:b w:val="0"/>
          <w:i w:val="0"/>
          <w:sz w:val="24"/>
          <w:szCs w:val="24"/>
        </w:rPr>
        <w:t>)</w:t>
      </w:r>
      <w:r>
        <w:rPr>
          <w:rStyle w:val="FontStyle45"/>
          <w:b w:val="0"/>
          <w:i w:val="0"/>
          <w:sz w:val="24"/>
          <w:szCs w:val="24"/>
        </w:rPr>
        <w:t xml:space="preserve"> </w:t>
      </w:r>
      <w:r w:rsidRPr="009477B9">
        <w:rPr>
          <w:rStyle w:val="FontStyle44"/>
          <w:b/>
        </w:rPr>
        <w:t>определяются по формуле:</w:t>
      </w:r>
    </w:p>
    <w:p w:rsidR="008C7198" w:rsidRPr="009477B9" w:rsidRDefault="002F25CB" w:rsidP="008C7198">
      <w:pPr>
        <w:widowControl/>
        <w:ind w:left="142"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пмеб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iпмеб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iпмеб</m:t>
              </m:r>
            </m:sub>
          </m:sSub>
        </m:oMath>
      </m:oMathPara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8C7198" w:rsidRPr="005B6955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>
        <w:rPr>
          <w:rStyle w:val="FontStyle44"/>
          <w:spacing w:val="20"/>
          <w:lang w:val="en-US"/>
        </w:rPr>
        <w:t>Q</w:t>
      </w:r>
      <w:r>
        <w:rPr>
          <w:rStyle w:val="FontStyle44"/>
          <w:spacing w:val="20"/>
          <w:vertAlign w:val="subscript"/>
          <w:lang w:val="en-US"/>
        </w:rPr>
        <w:t>i</w:t>
      </w:r>
      <w:proofErr w:type="spellStart"/>
      <w:r>
        <w:rPr>
          <w:rStyle w:val="FontStyle44"/>
          <w:spacing w:val="20"/>
          <w:vertAlign w:val="subscript"/>
        </w:rPr>
        <w:t>пмеб</w:t>
      </w:r>
      <w:proofErr w:type="spellEnd"/>
      <w:r w:rsidRPr="00E703E7">
        <w:rPr>
          <w:rStyle w:val="FontStyle44"/>
        </w:rPr>
        <w:t xml:space="preserve"> - планируемое к приобретению количество </w:t>
      </w:r>
      <w:r w:rsidRPr="005B6955">
        <w:rPr>
          <w:rStyle w:val="FontStyle47"/>
          <w:b w:val="0"/>
          <w:sz w:val="24"/>
          <w:szCs w:val="24"/>
          <w:lang w:val="en-US"/>
        </w:rPr>
        <w:t>i</w:t>
      </w:r>
      <w:r>
        <w:rPr>
          <w:rStyle w:val="FontStyle44"/>
        </w:rPr>
        <w:t>-х предметов мебели;</w:t>
      </w:r>
    </w:p>
    <w:p w:rsidR="008C7198" w:rsidRPr="00A62AA9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 w:rsidRPr="00E703E7">
        <w:rPr>
          <w:rStyle w:val="FontStyle44"/>
        </w:rPr>
        <w:t>Р</w:t>
      </w:r>
      <w:r>
        <w:rPr>
          <w:rStyle w:val="FontStyle64"/>
          <w:sz w:val="24"/>
          <w:szCs w:val="24"/>
          <w:vertAlign w:val="subscript"/>
          <w:lang w:val="en-US"/>
        </w:rPr>
        <w:t>i</w:t>
      </w:r>
      <w:proofErr w:type="spellStart"/>
      <w:r>
        <w:rPr>
          <w:rStyle w:val="FontStyle64"/>
          <w:sz w:val="24"/>
          <w:szCs w:val="24"/>
          <w:vertAlign w:val="subscript"/>
        </w:rPr>
        <w:t>пме</w:t>
      </w:r>
      <w:proofErr w:type="gramStart"/>
      <w:r>
        <w:rPr>
          <w:rStyle w:val="FontStyle64"/>
          <w:sz w:val="24"/>
          <w:szCs w:val="24"/>
          <w:vertAlign w:val="subscript"/>
        </w:rPr>
        <w:t>б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>
        <w:rPr>
          <w:rStyle w:val="FontStyle47"/>
          <w:b w:val="0"/>
          <w:sz w:val="24"/>
          <w:szCs w:val="24"/>
          <w:lang w:val="en-US"/>
        </w:rPr>
        <w:t>i</w:t>
      </w:r>
      <w:r>
        <w:rPr>
          <w:rStyle w:val="FontStyle44"/>
        </w:rPr>
        <w:t>-го предмета мебели.</w:t>
      </w:r>
    </w:p>
    <w:p w:rsidR="008C7198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7"/>
          <w:sz w:val="24"/>
          <w:szCs w:val="24"/>
        </w:rPr>
      </w:pPr>
      <w:r w:rsidRPr="00E703E7">
        <w:rPr>
          <w:rStyle w:val="FontStyle44"/>
        </w:rPr>
        <w:t xml:space="preserve">Расчет производится в соответствии с нормами согласно таблице № </w:t>
      </w:r>
      <w:r w:rsidRPr="00BE0392">
        <w:rPr>
          <w:rStyle w:val="FontStyle47"/>
          <w:b w:val="0"/>
          <w:sz w:val="24"/>
          <w:szCs w:val="24"/>
        </w:rPr>
        <w:t>1</w:t>
      </w:r>
      <w:r w:rsidRPr="00E703E7">
        <w:rPr>
          <w:rStyle w:val="FontStyle47"/>
          <w:sz w:val="24"/>
          <w:szCs w:val="24"/>
        </w:rPr>
        <w:t>.</w:t>
      </w:r>
    </w:p>
    <w:p w:rsidR="008C7198" w:rsidRDefault="008C7198" w:rsidP="008C7198">
      <w:pPr>
        <w:pStyle w:val="Style4"/>
        <w:widowControl/>
        <w:ind w:left="8222"/>
        <w:jc w:val="both"/>
        <w:rPr>
          <w:rStyle w:val="FontStyle44"/>
        </w:rPr>
      </w:pPr>
    </w:p>
    <w:p w:rsidR="008C7198" w:rsidRPr="00E703E7" w:rsidRDefault="008C7198" w:rsidP="008C7198">
      <w:pPr>
        <w:pStyle w:val="Style4"/>
        <w:widowControl/>
        <w:ind w:left="8222"/>
        <w:jc w:val="both"/>
        <w:rPr>
          <w:rStyle w:val="FontStyle47"/>
          <w:sz w:val="24"/>
          <w:szCs w:val="24"/>
        </w:rPr>
      </w:pPr>
      <w:r w:rsidRPr="00E703E7">
        <w:rPr>
          <w:rStyle w:val="FontStyle44"/>
        </w:rPr>
        <w:t xml:space="preserve">Таблица № </w:t>
      </w:r>
      <w:r w:rsidRPr="00A62AA9">
        <w:rPr>
          <w:rStyle w:val="FontStyle47"/>
          <w:b w:val="0"/>
          <w:sz w:val="24"/>
          <w:szCs w:val="24"/>
        </w:rPr>
        <w:t>1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C7198" w:rsidRPr="00A62AA9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C7198" w:rsidRPr="00A62AA9" w:rsidTr="00897E78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widowControl/>
              <w:rPr>
                <w:rStyle w:val="FontStyle47"/>
              </w:rPr>
            </w:pPr>
          </w:p>
          <w:p w:rsidR="008C7198" w:rsidRPr="00A62AA9" w:rsidRDefault="008C7198" w:rsidP="00897E78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widowControl/>
              <w:rPr>
                <w:rStyle w:val="FontStyle47"/>
              </w:rPr>
            </w:pPr>
          </w:p>
          <w:p w:rsidR="008C7198" w:rsidRPr="00A62AA9" w:rsidRDefault="008C7198" w:rsidP="00897E78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(тыс.</w:t>
            </w:r>
            <w:r>
              <w:rPr>
                <w:rStyle w:val="FontStyle47"/>
              </w:rPr>
              <w:t xml:space="preserve"> </w:t>
            </w:r>
            <w:r w:rsidRPr="00A62AA9">
              <w:rPr>
                <w:rStyle w:val="FontStyle47"/>
              </w:rPr>
              <w:t>руб</w:t>
            </w:r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тыс</w:t>
            </w:r>
            <w:proofErr w:type="gramStart"/>
            <w:r w:rsidRPr="00A62AA9">
              <w:rPr>
                <w:rStyle w:val="FontStyle47"/>
              </w:rPr>
              <w:t>.р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</w:t>
            </w:r>
            <w:r>
              <w:rPr>
                <w:rStyle w:val="FontStyle47"/>
              </w:rPr>
              <w:t>ыс</w:t>
            </w:r>
            <w:proofErr w:type="gramStart"/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</w:tr>
      <w:tr w:rsidR="008C7198" w:rsidRPr="00E607A5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рабочий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приставной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27"/>
              <w:widowControl/>
              <w:jc w:val="right"/>
              <w:rPr>
                <w:rStyle w:val="FontStyle55"/>
              </w:rPr>
            </w:pPr>
            <w:r w:rsidRPr="00E607A5">
              <w:rPr>
                <w:rStyle w:val="FontStyle55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Т</w:t>
            </w:r>
            <w:r w:rsidRPr="00E607A5">
              <w:rPr>
                <w:rStyle w:val="FontStyle47"/>
                <w:b w:val="0"/>
              </w:rPr>
              <w:t>умба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24"/>
              <w:widowControl/>
              <w:jc w:val="center"/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07A5"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для заседаний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21"/>
              <w:widowControl/>
              <w:jc w:val="center"/>
              <w:rPr>
                <w:rStyle w:val="FontStyle57"/>
              </w:rPr>
            </w:pPr>
            <w:r w:rsidRPr="00E607A5">
              <w:rPr>
                <w:rStyle w:val="FontStyle57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</w:tr>
      <w:tr w:rsidR="008C7198" w:rsidRPr="00E607A5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журнальный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23"/>
              <w:widowControl/>
              <w:jc w:val="center"/>
              <w:rPr>
                <w:rStyle w:val="FontStyle58"/>
              </w:rPr>
            </w:pPr>
            <w:r w:rsidRPr="00E607A5">
              <w:rPr>
                <w:rStyle w:val="FontStyle58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</w:tr>
      <w:tr w:rsidR="008C7198" w:rsidRPr="00E607A5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6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комбинированный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26"/>
              <w:widowControl/>
              <w:jc w:val="center"/>
              <w:rPr>
                <w:rStyle w:val="FontStyle60"/>
                <w:position w:val="-17"/>
                <w:sz w:val="20"/>
                <w:szCs w:val="20"/>
              </w:rPr>
            </w:pPr>
            <w:r w:rsidRPr="00E607A5">
              <w:rPr>
                <w:rStyle w:val="FontStyle60"/>
                <w:position w:val="-17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7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книжный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17"/>
              <w:widowControl/>
              <w:jc w:val="center"/>
              <w:rPr>
                <w:rStyle w:val="FontStyle61"/>
              </w:rPr>
            </w:pPr>
            <w:r w:rsidRPr="00E607A5">
              <w:rPr>
                <w:rStyle w:val="FontStyle61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8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платяной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12"/>
              <w:widowControl/>
              <w:jc w:val="center"/>
              <w:rPr>
                <w:rStyle w:val="FontStyle62"/>
              </w:rPr>
            </w:pPr>
            <w:r w:rsidRPr="00E607A5">
              <w:rPr>
                <w:rStyle w:val="FontStyle62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9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Кресло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</w:tr>
      <w:tr w:rsidR="008C7198" w:rsidRPr="00E607A5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0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Стул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20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</w:t>
            </w:r>
          </w:p>
        </w:tc>
      </w:tr>
      <w:tr w:rsidR="008C7198" w:rsidRPr="00A62AA9" w:rsidTr="00897E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1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металлический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15"/>
              <w:widowControl/>
              <w:jc w:val="center"/>
              <w:rPr>
                <w:rStyle w:val="FontStyle63"/>
              </w:rPr>
            </w:pPr>
            <w:r w:rsidRPr="00E607A5">
              <w:rPr>
                <w:rStyle w:val="FontStyle63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A62AA9" w:rsidRDefault="008C7198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</w:tr>
    </w:tbl>
    <w:p w:rsidR="008C7198" w:rsidRPr="00E703E7" w:rsidRDefault="008C7198" w:rsidP="008C7198">
      <w:pPr>
        <w:pStyle w:val="Style11"/>
        <w:widowControl/>
        <w:spacing w:line="240" w:lineRule="auto"/>
        <w:ind w:left="1709"/>
      </w:pPr>
    </w:p>
    <w:p w:rsidR="008C7198" w:rsidRDefault="008C7198" w:rsidP="008C7198">
      <w:pPr>
        <w:pStyle w:val="Style5"/>
        <w:widowControl/>
        <w:spacing w:line="240" w:lineRule="auto"/>
        <w:ind w:left="720" w:firstLine="0"/>
        <w:rPr>
          <w:rStyle w:val="FontStyle44"/>
          <w:b/>
        </w:rPr>
      </w:pPr>
    </w:p>
    <w:p w:rsidR="006C4026" w:rsidRPr="008C7198" w:rsidRDefault="006C4026" w:rsidP="008C7198">
      <w:pPr>
        <w:pStyle w:val="Style5"/>
        <w:widowControl/>
        <w:numPr>
          <w:ilvl w:val="0"/>
          <w:numId w:val="6"/>
        </w:numPr>
        <w:spacing w:line="240" w:lineRule="auto"/>
        <w:ind w:left="0" w:firstLine="360"/>
        <w:jc w:val="center"/>
        <w:rPr>
          <w:rStyle w:val="FontStyle44"/>
          <w:b/>
          <w:u w:val="single"/>
        </w:rPr>
      </w:pPr>
      <w:r w:rsidRPr="008C7198">
        <w:rPr>
          <w:rStyle w:val="FontStyle44"/>
          <w:b/>
          <w:u w:val="single"/>
        </w:rPr>
        <w:t>Затраты на приобретение материальных запасов, не отнесенные к затратам на услуги связи в рамках затрат на информационно-коммуникационные технологии.</w:t>
      </w:r>
    </w:p>
    <w:p w:rsidR="006C4026" w:rsidRDefault="006C4026" w:rsidP="006C4026">
      <w:pPr>
        <w:pStyle w:val="Style5"/>
        <w:widowControl/>
        <w:spacing w:line="240" w:lineRule="auto"/>
        <w:ind w:left="720" w:firstLine="0"/>
        <w:rPr>
          <w:rStyle w:val="FontStyle44"/>
          <w:b/>
        </w:rPr>
      </w:pPr>
    </w:p>
    <w:p w:rsidR="006C4026" w:rsidRPr="009477B9" w:rsidRDefault="006C4026" w:rsidP="006C4026">
      <w:pPr>
        <w:pStyle w:val="Style6"/>
        <w:widowControl/>
        <w:numPr>
          <w:ilvl w:val="1"/>
          <w:numId w:val="6"/>
        </w:numPr>
        <w:spacing w:line="240" w:lineRule="auto"/>
        <w:jc w:val="both"/>
        <w:rPr>
          <w:rStyle w:val="FontStyle47"/>
          <w:sz w:val="24"/>
          <w:szCs w:val="24"/>
        </w:rPr>
      </w:pPr>
      <w:r w:rsidRPr="009477B9">
        <w:rPr>
          <w:rStyle w:val="FontStyle47"/>
          <w:sz w:val="24"/>
          <w:szCs w:val="24"/>
        </w:rPr>
        <w:t>Затраты на приобретение канцелярских принадлежностей (</w:t>
      </w:r>
      <w:proofErr w:type="spellStart"/>
      <w:r w:rsidRPr="009477B9">
        <w:rPr>
          <w:rStyle w:val="FontStyle47"/>
          <w:sz w:val="24"/>
          <w:szCs w:val="24"/>
        </w:rPr>
        <w:t>Зкп</w:t>
      </w:r>
      <w:proofErr w:type="spellEnd"/>
      <w:r w:rsidRPr="009477B9">
        <w:rPr>
          <w:rStyle w:val="FontStyle47"/>
          <w:sz w:val="24"/>
          <w:szCs w:val="24"/>
        </w:rPr>
        <w:t>) определяются по формуле:</w:t>
      </w:r>
    </w:p>
    <w:p w:rsidR="006C4026" w:rsidRPr="00E703E7" w:rsidRDefault="006C4026" w:rsidP="006C4026">
      <w:pPr>
        <w:pStyle w:val="Style6"/>
        <w:widowControl/>
        <w:spacing w:line="240" w:lineRule="auto"/>
        <w:ind w:firstLine="749"/>
        <w:jc w:val="both"/>
      </w:pPr>
    </w:p>
    <w:p w:rsidR="006C4026" w:rsidRPr="00E703E7" w:rsidRDefault="002F25CB" w:rsidP="006C4026">
      <w:pPr>
        <w:widowControl/>
        <w:ind w:right="45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кп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iкп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Ч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iкп</m:t>
              </m:r>
            </m:sub>
          </m:sSub>
        </m:oMath>
      </m:oMathPara>
    </w:p>
    <w:p w:rsidR="006C4026" w:rsidRPr="00E703E7" w:rsidRDefault="006C4026" w:rsidP="006C4026">
      <w:pPr>
        <w:pStyle w:val="Style1"/>
        <w:widowControl/>
        <w:rPr>
          <w:rStyle w:val="FontStyle44"/>
        </w:rPr>
      </w:pPr>
      <w:r w:rsidRPr="00E703E7">
        <w:rPr>
          <w:rStyle w:val="FontStyle44"/>
        </w:rPr>
        <w:t>где:</w:t>
      </w:r>
    </w:p>
    <w:p w:rsidR="006C4026" w:rsidRPr="00CE49D3" w:rsidRDefault="006C4026" w:rsidP="006C4026">
      <w:pPr>
        <w:pStyle w:val="Style1"/>
        <w:widowControl/>
        <w:ind w:firstLine="720"/>
        <w:rPr>
          <w:rStyle w:val="FontStyle44"/>
        </w:rPr>
      </w:pPr>
      <w:r>
        <w:rPr>
          <w:rStyle w:val="FontStyle44"/>
          <w:lang w:val="en-US"/>
        </w:rPr>
        <w:t>N</w:t>
      </w:r>
      <w:r>
        <w:rPr>
          <w:rStyle w:val="FontStyle44"/>
          <w:vertAlign w:val="subscript"/>
          <w:lang w:val="en-US"/>
        </w:rPr>
        <w:t>i</w:t>
      </w:r>
      <w:proofErr w:type="spellStart"/>
      <w:r>
        <w:rPr>
          <w:rStyle w:val="FontStyle44"/>
          <w:vertAlign w:val="subscript"/>
        </w:rPr>
        <w:t>кп</w:t>
      </w:r>
      <w:proofErr w:type="spellEnd"/>
      <w:r w:rsidRPr="00E703E7">
        <w:rPr>
          <w:rStyle w:val="FontStyle44"/>
        </w:rPr>
        <w:t xml:space="preserve"> - количество </w:t>
      </w:r>
      <w:r w:rsidRPr="00A62AA9">
        <w:rPr>
          <w:rStyle w:val="FontStyle51"/>
          <w:b w:val="0"/>
          <w:spacing w:val="0"/>
          <w:sz w:val="24"/>
          <w:szCs w:val="24"/>
          <w:lang w:val="en-US"/>
        </w:rPr>
        <w:t>i</w:t>
      </w:r>
      <w:r w:rsidRPr="00E703E7">
        <w:rPr>
          <w:rStyle w:val="FontStyle44"/>
        </w:rPr>
        <w:t xml:space="preserve">-го предмета канцелярских принадлежностей; 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proofErr w:type="spellStart"/>
      <w:r w:rsidRPr="00E703E7">
        <w:rPr>
          <w:rStyle w:val="FontStyle44"/>
          <w:spacing w:val="20"/>
        </w:rPr>
        <w:t>Ч</w:t>
      </w:r>
      <w:r w:rsidRPr="00A62AA9">
        <w:rPr>
          <w:rStyle w:val="FontStyle44"/>
          <w:spacing w:val="20"/>
          <w:vertAlign w:val="subscript"/>
        </w:rPr>
        <w:t>р</w:t>
      </w:r>
      <w:proofErr w:type="spellEnd"/>
      <w:r w:rsidRPr="00E703E7">
        <w:rPr>
          <w:rStyle w:val="FontStyle44"/>
        </w:rPr>
        <w:t xml:space="preserve"> - расчетная численность основных работников;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r w:rsidRPr="00A62AA9">
        <w:rPr>
          <w:rStyle w:val="FontStyle47"/>
          <w:b w:val="0"/>
          <w:sz w:val="24"/>
          <w:szCs w:val="24"/>
        </w:rPr>
        <w:t>Р</w:t>
      </w:r>
      <w:r w:rsidRPr="00A62AA9">
        <w:rPr>
          <w:rStyle w:val="FontStyle47"/>
          <w:b w:val="0"/>
          <w:sz w:val="24"/>
          <w:szCs w:val="24"/>
          <w:vertAlign w:val="subscript"/>
          <w:lang w:val="en-US"/>
        </w:rPr>
        <w:t>i</w:t>
      </w:r>
      <w:proofErr w:type="spellStart"/>
      <w:r w:rsidRPr="00A62AA9">
        <w:rPr>
          <w:rStyle w:val="FontStyle47"/>
          <w:b w:val="0"/>
          <w:sz w:val="24"/>
          <w:szCs w:val="24"/>
          <w:vertAlign w:val="subscript"/>
        </w:rPr>
        <w:t>к</w:t>
      </w:r>
      <w:proofErr w:type="gramStart"/>
      <w:r w:rsidRPr="00A62AA9">
        <w:rPr>
          <w:rStyle w:val="FontStyle47"/>
          <w:b w:val="0"/>
          <w:sz w:val="24"/>
          <w:szCs w:val="24"/>
          <w:vertAlign w:val="subscript"/>
        </w:rPr>
        <w:t>п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>
        <w:rPr>
          <w:rStyle w:val="FontStyle51"/>
          <w:b w:val="0"/>
          <w:spacing w:val="0"/>
          <w:sz w:val="24"/>
          <w:szCs w:val="24"/>
          <w:lang w:val="en-US"/>
        </w:rPr>
        <w:t>i</w:t>
      </w:r>
      <w:r w:rsidRPr="00E703E7">
        <w:rPr>
          <w:rStyle w:val="FontStyle44"/>
        </w:rPr>
        <w:t>-го предмет</w:t>
      </w:r>
      <w:r>
        <w:rPr>
          <w:rStyle w:val="FontStyle44"/>
        </w:rPr>
        <w:t>а канцелярских принадлежностей.</w:t>
      </w:r>
    </w:p>
    <w:p w:rsidR="006C4026" w:rsidRPr="00E703E7" w:rsidRDefault="006C4026" w:rsidP="006C4026">
      <w:pPr>
        <w:pStyle w:val="Style1"/>
        <w:widowControl/>
        <w:rPr>
          <w:rStyle w:val="FontStyle44"/>
          <w:spacing w:val="20"/>
        </w:rPr>
      </w:pPr>
      <w:r w:rsidRPr="00E703E7">
        <w:rPr>
          <w:rStyle w:val="FontStyle44"/>
        </w:rPr>
        <w:t xml:space="preserve">Расчет производится в соответствии с нормами согласно таблице № </w:t>
      </w:r>
      <w:r w:rsidRPr="00E703E7">
        <w:rPr>
          <w:rStyle w:val="FontStyle44"/>
          <w:spacing w:val="20"/>
        </w:rPr>
        <w:t>2.</w:t>
      </w:r>
    </w:p>
    <w:p w:rsidR="006C4026" w:rsidRPr="00E703E7" w:rsidRDefault="006C4026" w:rsidP="006C4026">
      <w:pPr>
        <w:pStyle w:val="Style1"/>
        <w:widowControl/>
        <w:jc w:val="right"/>
        <w:rPr>
          <w:rStyle w:val="FontStyle44"/>
          <w:spacing w:val="40"/>
        </w:rPr>
      </w:pPr>
      <w:r w:rsidRPr="00E703E7">
        <w:rPr>
          <w:rStyle w:val="FontStyle44"/>
        </w:rPr>
        <w:t xml:space="preserve">Таблица </w:t>
      </w:r>
      <w:r w:rsidRPr="00E703E7">
        <w:rPr>
          <w:rStyle w:val="FontStyle44"/>
          <w:spacing w:val="40"/>
        </w:rPr>
        <w:t>№2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9"/>
        <w:gridCol w:w="4573"/>
        <w:gridCol w:w="2126"/>
        <w:gridCol w:w="1843"/>
      </w:tblGrid>
      <w:tr w:rsidR="006C4026" w:rsidRPr="001A16C1" w:rsidTr="00897E78">
        <w:trPr>
          <w:trHeight w:val="56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29"/>
              <w:widowControl/>
              <w:rPr>
                <w:rStyle w:val="FontStyle44"/>
                <w:spacing w:val="20"/>
                <w:sz w:val="20"/>
                <w:szCs w:val="20"/>
              </w:rPr>
            </w:pPr>
            <w:r w:rsidRPr="001A16C1">
              <w:rPr>
                <w:rStyle w:val="FontStyle44"/>
                <w:spacing w:val="20"/>
                <w:sz w:val="20"/>
                <w:szCs w:val="20"/>
              </w:rPr>
              <w:t>№</w:t>
            </w:r>
          </w:p>
          <w:p w:rsidR="006C4026" w:rsidRPr="001A16C1" w:rsidRDefault="006C4026" w:rsidP="00897E78">
            <w:pPr>
              <w:pStyle w:val="Style3"/>
              <w:spacing w:line="240" w:lineRule="auto"/>
              <w:jc w:val="left"/>
              <w:rPr>
                <w:rStyle w:val="FontStyle44"/>
                <w:spacing w:val="20"/>
                <w:sz w:val="20"/>
                <w:szCs w:val="20"/>
              </w:rPr>
            </w:pPr>
            <w:proofErr w:type="gramStart"/>
            <w:r w:rsidRPr="001A16C1">
              <w:rPr>
                <w:rStyle w:val="FontStyle47"/>
                <w:b w:val="0"/>
              </w:rPr>
              <w:t>п</w:t>
            </w:r>
            <w:proofErr w:type="gramEnd"/>
            <w:r w:rsidRPr="001A16C1">
              <w:rPr>
                <w:rStyle w:val="FontStyle47"/>
                <w:b w:val="0"/>
              </w:rPr>
              <w:t>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proofErr w:type="gramStart"/>
            <w:r w:rsidRPr="001A16C1">
              <w:rPr>
                <w:rStyle w:val="FontStyle47"/>
              </w:rPr>
              <w:t>Наименование (канцелярские</w:t>
            </w:r>
            <w:proofErr w:type="gramEnd"/>
          </w:p>
          <w:p w:rsidR="006C4026" w:rsidRPr="001A16C1" w:rsidRDefault="006C4026" w:rsidP="00897E78">
            <w:pPr>
              <w:pStyle w:val="Style3"/>
              <w:spacing w:line="240" w:lineRule="auto"/>
              <w:ind w:left="1114"/>
              <w:jc w:val="left"/>
              <w:rPr>
                <w:rStyle w:val="FontStyle47"/>
              </w:rPr>
            </w:pPr>
            <w:r w:rsidRPr="001A16C1">
              <w:rPr>
                <w:rStyle w:val="FontStyle47"/>
              </w:rPr>
              <w:t>товары)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1A16C1">
              <w:rPr>
                <w:rStyle w:val="FontStyle47"/>
              </w:rPr>
              <w:t>Количество на 1</w:t>
            </w:r>
          </w:p>
          <w:p w:rsidR="006C4026" w:rsidRPr="001A16C1" w:rsidRDefault="006C4026" w:rsidP="00897E78">
            <w:pPr>
              <w:pStyle w:val="Style3"/>
              <w:spacing w:line="240" w:lineRule="auto"/>
              <w:rPr>
                <w:rStyle w:val="FontStyle47"/>
              </w:rPr>
            </w:pPr>
            <w:r w:rsidRPr="001A16C1">
              <w:rPr>
                <w:rStyle w:val="FontStyle47"/>
              </w:rPr>
              <w:t>Специалиста</w:t>
            </w:r>
            <w:r>
              <w:rPr>
                <w:rStyle w:val="FontStyle47"/>
              </w:rPr>
              <w:t xml:space="preserve"> </w:t>
            </w:r>
            <w:r w:rsidRPr="001A16C1">
              <w:rPr>
                <w:rStyle w:val="FontStyle47"/>
              </w:rPr>
              <w:t>(год)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1A16C1">
              <w:rPr>
                <w:rStyle w:val="FontStyle47"/>
              </w:rPr>
              <w:t xml:space="preserve">Цена </w:t>
            </w:r>
            <w:r w:rsidRPr="001A16C1">
              <w:rPr>
                <w:rStyle w:val="FontStyle48"/>
                <w:rFonts w:ascii="Times New Roman" w:hAnsi="Times New Roman" w:cs="Times New Roman"/>
                <w:sz w:val="20"/>
                <w:szCs w:val="20"/>
              </w:rPr>
              <w:t xml:space="preserve">за ед. </w:t>
            </w:r>
            <w:r w:rsidRPr="001A16C1">
              <w:rPr>
                <w:rStyle w:val="FontStyle47"/>
              </w:rPr>
              <w:t>(руб.)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Антистеплер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Архивный короб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Батарейки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30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Бирка для ключей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55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заметок сменный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4 </w:t>
            </w:r>
            <w:proofErr w:type="spellStart"/>
            <w:proofErr w:type="gramStart"/>
            <w:r w:rsidRPr="001A16C1">
              <w:rPr>
                <w:rStyle w:val="FontStyle47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на спирали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до </w:t>
            </w:r>
            <w:r w:rsidRPr="001A16C1">
              <w:rPr>
                <w:rStyle w:val="FontStyle47"/>
                <w:b w:val="0"/>
              </w:rPr>
              <w:t>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20 пачек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пачки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6</w:t>
            </w:r>
            <w:r w:rsidRPr="001A16C1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Датер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r>
              <w:rPr>
                <w:rStyle w:val="FontStyle47"/>
                <w:b w:val="0"/>
              </w:rPr>
              <w:t>шт</w:t>
            </w:r>
            <w:r w:rsidRPr="001A16C1">
              <w:rPr>
                <w:rStyle w:val="FontStyle47"/>
                <w:b w:val="0"/>
              </w:rPr>
              <w:t>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Дырокол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55"/>
                <w:spacing w:val="20"/>
              </w:rPr>
              <w:t>1</w:t>
            </w:r>
            <w:r w:rsidRPr="001A16C1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Зажим для бумаг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8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Закладки с клеевым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6</w:t>
            </w:r>
            <w:r w:rsidRPr="001A16C1">
              <w:rPr>
                <w:rStyle w:val="FontStyle47"/>
                <w:b w:val="0"/>
              </w:rPr>
              <w:t xml:space="preserve">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до </w:t>
            </w:r>
            <w:r>
              <w:rPr>
                <w:rStyle w:val="FontStyle47"/>
                <w:b w:val="0"/>
              </w:rPr>
              <w:t>10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Календарь настенный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500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Калькулятор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Карандаш механический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140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Карандаш </w:t>
            </w:r>
            <w:proofErr w:type="spellStart"/>
            <w:r w:rsidRPr="001A16C1">
              <w:rPr>
                <w:rStyle w:val="FontStyle47"/>
                <w:b w:val="0"/>
              </w:rPr>
              <w:t>чернографитный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момент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47"/>
                <w:b w:val="0"/>
              </w:rPr>
              <w:t>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3"/>
              <w:widowControl/>
              <w:numPr>
                <w:ilvl w:val="0"/>
                <w:numId w:val="2"/>
              </w:numPr>
              <w:jc w:val="right"/>
              <w:rPr>
                <w:rStyle w:val="FontStyle54"/>
                <w:b w:val="0"/>
                <w:spacing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ПВА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Клей-карандаш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8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60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Книга учет</w:t>
            </w:r>
            <w:r>
              <w:rPr>
                <w:rStyle w:val="FontStyle47"/>
                <w:b w:val="0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Кнопки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27"/>
              <w:widowControl/>
              <w:jc w:val="center"/>
              <w:rPr>
                <w:rStyle w:val="FontStyle55"/>
                <w:spacing w:val="2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55"/>
                <w:spacing w:val="20"/>
              </w:rPr>
              <w:t>115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Коврик для мыши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</w:t>
            </w:r>
            <w:r w:rsidRPr="001A16C1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Мат для письма на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</w:t>
            </w:r>
            <w:r>
              <w:rPr>
                <w:rStyle w:val="FontStyle47"/>
                <w:b w:val="0"/>
              </w:rPr>
              <w:t>50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Корректирующая жидкость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8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Ластик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Лезвия запасные </w:t>
            </w:r>
            <w:r w:rsidRPr="001A16C1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для </w:t>
            </w:r>
            <w:proofErr w:type="spellStart"/>
            <w:r w:rsidRPr="001A16C1">
              <w:rPr>
                <w:rStyle w:val="FontStyle47"/>
                <w:b w:val="0"/>
              </w:rPr>
              <w:t>канц</w:t>
            </w:r>
            <w:proofErr w:type="gramStart"/>
            <w:r w:rsidRPr="001A16C1">
              <w:rPr>
                <w:rStyle w:val="FontStyle47"/>
                <w:b w:val="0"/>
              </w:rPr>
              <w:t>.н</w:t>
            </w:r>
            <w:proofErr w:type="gramEnd"/>
            <w:r w:rsidRPr="001A16C1">
              <w:rPr>
                <w:rStyle w:val="FontStyle47"/>
                <w:b w:val="0"/>
              </w:rPr>
              <w:t>ожа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Линейка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8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Линер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47"/>
                <w:b w:val="0"/>
                <w:iCs/>
              </w:rPr>
              <w:t>2</w:t>
            </w:r>
            <w:r w:rsidRPr="001A16C1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Лоток для бумаг</w:t>
            </w:r>
          </w:p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(горизонтальный/вертикальный)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47"/>
                <w:b w:val="0"/>
                <w:spacing w:val="-20"/>
              </w:rPr>
              <w:t>600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Лупа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Маркеры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Нитки для прошива</w:t>
            </w:r>
            <w:r>
              <w:rPr>
                <w:rStyle w:val="FontStyle47"/>
                <w:b w:val="0"/>
              </w:rPr>
              <w:t>ния</w:t>
            </w:r>
            <w:r w:rsidRPr="001A16C1">
              <w:rPr>
                <w:rStyle w:val="FontStyle47"/>
                <w:b w:val="0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r>
              <w:rPr>
                <w:rStyle w:val="FontStyle47"/>
                <w:b w:val="0"/>
              </w:rPr>
              <w:t>кат.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40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 канцелярский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Ножницы канцелярские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  <w:spacing w:val="-20"/>
              </w:rPr>
            </w:pPr>
            <w:r>
              <w:rPr>
                <w:rStyle w:val="FontStyle47"/>
                <w:b w:val="0"/>
                <w:spacing w:val="-20"/>
              </w:rPr>
              <w:t>д</w:t>
            </w:r>
            <w:r w:rsidRPr="001A16C1">
              <w:rPr>
                <w:rStyle w:val="FontStyle47"/>
                <w:b w:val="0"/>
                <w:spacing w:val="-20"/>
              </w:rPr>
              <w:t>о</w:t>
            </w:r>
            <w:r>
              <w:rPr>
                <w:rStyle w:val="FontStyle47"/>
                <w:b w:val="0"/>
                <w:spacing w:val="-20"/>
              </w:rPr>
              <w:t xml:space="preserve"> 250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Органайзер на рабочий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proofErr w:type="spellStart"/>
            <w:proofErr w:type="gramStart"/>
            <w:r w:rsidRPr="001A16C1">
              <w:rPr>
                <w:rStyle w:val="FontStyle47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150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Панка </w:t>
            </w:r>
            <w:proofErr w:type="gramStart"/>
            <w:r w:rsidRPr="001A16C1">
              <w:rPr>
                <w:rStyle w:val="FontStyle47"/>
                <w:b w:val="0"/>
              </w:rPr>
              <w:t>архивная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Папка-конверт на молнии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proofErr w:type="spellStart"/>
            <w:r w:rsidRPr="001A16C1">
              <w:rPr>
                <w:rStyle w:val="FontStyle47"/>
                <w:b w:val="0"/>
              </w:rPr>
              <w:t>шг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на резинке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180</w:t>
            </w:r>
          </w:p>
        </w:tc>
      </w:tr>
      <w:tr w:rsidR="006C4026" w:rsidRPr="001A16C1" w:rsidTr="00897E78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арочным механизмом тип «Корона»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Папки с завязками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30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Папка с </w:t>
            </w:r>
            <w:r w:rsidRPr="001A16C1">
              <w:rPr>
                <w:rStyle w:val="FontStyle67"/>
                <w:b w:val="0"/>
                <w:sz w:val="20"/>
                <w:szCs w:val="20"/>
              </w:rPr>
              <w:t>зажимом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Палка с кнопкой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Папка </w:t>
            </w:r>
            <w:proofErr w:type="spellStart"/>
            <w:r w:rsidRPr="001A16C1">
              <w:rPr>
                <w:rStyle w:val="FontStyle47"/>
                <w:b w:val="0"/>
              </w:rPr>
              <w:t>спрозрачным</w:t>
            </w:r>
            <w:proofErr w:type="spellEnd"/>
            <w:r w:rsidRPr="001A16C1">
              <w:rPr>
                <w:rStyle w:val="FontStyle47"/>
                <w:b w:val="0"/>
              </w:rPr>
              <w:t xml:space="preserve"> верхом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25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пружинным механизмом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  <w:spacing w:val="-20"/>
              </w:rPr>
              <w:t>120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файлами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6"/>
              <w:widowControl/>
              <w:jc w:val="center"/>
              <w:rPr>
                <w:rStyle w:val="FontStyle67"/>
                <w:b w:val="0"/>
                <w:spacing w:val="20"/>
                <w:sz w:val="20"/>
                <w:szCs w:val="20"/>
              </w:rPr>
            </w:pPr>
            <w:r w:rsidRPr="001A16C1">
              <w:rPr>
                <w:rStyle w:val="FontStyle68"/>
                <w:b w:val="0"/>
                <w:sz w:val="20"/>
                <w:szCs w:val="20"/>
              </w:rPr>
              <w:t>до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  <w:r w:rsidRPr="001A16C1">
              <w:rPr>
                <w:rStyle w:val="FontStyle47"/>
                <w:b w:val="0"/>
              </w:rPr>
              <w:t xml:space="preserve"> </w:t>
            </w:r>
            <w:r w:rsidRPr="001A16C1">
              <w:rPr>
                <w:rStyle w:val="FontStyle67"/>
                <w:b w:val="0"/>
                <w:spacing w:val="2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2</w:t>
            </w:r>
            <w:r>
              <w:rPr>
                <w:rStyle w:val="FontStyle47"/>
                <w:b w:val="0"/>
              </w:rPr>
              <w:t>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rPr>
          <w:trHeight w:val="40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Планинг</w:t>
            </w:r>
            <w:proofErr w:type="spellEnd"/>
            <w:r>
              <w:rPr>
                <w:rStyle w:val="FontStyle47"/>
                <w:b w:val="0"/>
              </w:rPr>
              <w:t xml:space="preserve"> (гос. должности, в</w:t>
            </w:r>
            <w:r w:rsidRPr="001A16C1">
              <w:rPr>
                <w:rStyle w:val="FontStyle47"/>
                <w:b w:val="0"/>
              </w:rPr>
              <w:t>ысшая, главная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1000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Планшет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Папка-уголок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Папка-файл с боковой перфорацией</w:t>
            </w:r>
            <w:r>
              <w:rPr>
                <w:rStyle w:val="FontStyle47"/>
                <w:b w:val="0"/>
              </w:rPr>
              <w:t xml:space="preserve"> (100 </w:t>
            </w:r>
            <w:proofErr w:type="spellStart"/>
            <w:proofErr w:type="gramStart"/>
            <w:r>
              <w:rPr>
                <w:rStyle w:val="FontStyle47"/>
                <w:b w:val="0"/>
              </w:rPr>
              <w:t>шт</w:t>
            </w:r>
            <w:proofErr w:type="spellEnd"/>
            <w:proofErr w:type="gramEnd"/>
            <w:r>
              <w:rPr>
                <w:rStyle w:val="FontStyle47"/>
                <w:b w:val="0"/>
              </w:rPr>
              <w:t>/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>
              <w:rPr>
                <w:rStyle w:val="FontStyle47"/>
                <w:b w:val="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3</w:t>
            </w:r>
            <w:r w:rsidRPr="001A16C1">
              <w:rPr>
                <w:rStyle w:val="FontStyle47"/>
                <w:b w:val="0"/>
              </w:rPr>
              <w:t xml:space="preserve"> 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Под</w:t>
            </w:r>
            <w:r w:rsidRPr="001A16C1">
              <w:rPr>
                <w:rStyle w:val="FontStyle47"/>
                <w:b w:val="0"/>
              </w:rPr>
              <w:t>ставка для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</w:t>
            </w:r>
            <w:r w:rsidRPr="001A16C1">
              <w:rPr>
                <w:rStyle w:val="FontStyle47"/>
                <w:b w:val="0"/>
              </w:rPr>
              <w:t>60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>ставка для ручки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200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 xml:space="preserve">ушка </w:t>
            </w:r>
            <w:proofErr w:type="spellStart"/>
            <w:r w:rsidRPr="001A16C1">
              <w:rPr>
                <w:rStyle w:val="FontStyle47"/>
                <w:b w:val="0"/>
              </w:rPr>
              <w:t>гелевая</w:t>
            </w:r>
            <w:proofErr w:type="spellEnd"/>
            <w:r w:rsidRPr="001A16C1">
              <w:rPr>
                <w:rStyle w:val="FontStyle47"/>
                <w:b w:val="0"/>
              </w:rPr>
              <w:t xml:space="preserve"> для пальцев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60</w:t>
            </w:r>
          </w:p>
        </w:tc>
      </w:tr>
      <w:tr w:rsidR="006C4026" w:rsidRPr="00E607A5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Ежедневник/еженедельник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700</w:t>
            </w:r>
          </w:p>
        </w:tc>
      </w:tr>
      <w:tr w:rsidR="006C4026" w:rsidRPr="00E607A5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Разделитель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до 3 </w:t>
            </w:r>
            <w:proofErr w:type="spellStart"/>
            <w:r w:rsidRPr="00E607A5">
              <w:rPr>
                <w:rStyle w:val="FontStyle47"/>
                <w:b w:val="0"/>
              </w:rPr>
              <w:t>упак</w:t>
            </w:r>
            <w:proofErr w:type="spellEnd"/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150</w:t>
            </w:r>
          </w:p>
        </w:tc>
      </w:tr>
      <w:tr w:rsidR="006C4026" w:rsidRPr="00E607A5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Ручка </w:t>
            </w:r>
            <w:proofErr w:type="spellStart"/>
            <w:r w:rsidRPr="00E607A5">
              <w:rPr>
                <w:rStyle w:val="FontStyle47"/>
                <w:b w:val="0"/>
              </w:rPr>
              <w:t>гелевая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6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50"/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E607A5">
              <w:rPr>
                <w:rStyle w:val="FontStyle47"/>
                <w:b w:val="0"/>
              </w:rPr>
              <w:t>до 40</w:t>
            </w:r>
          </w:p>
        </w:tc>
      </w:tr>
      <w:tr w:rsidR="006C4026" w:rsidRPr="00E607A5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Ручка шариковая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37"/>
              <w:widowControl/>
              <w:jc w:val="center"/>
              <w:rPr>
                <w:rStyle w:val="FontStyle67"/>
                <w:b w:val="0"/>
                <w:sz w:val="20"/>
                <w:szCs w:val="20"/>
              </w:rPr>
            </w:pPr>
            <w:r w:rsidRPr="00E607A5">
              <w:rPr>
                <w:rStyle w:val="FontStyle47"/>
                <w:b w:val="0"/>
                <w:spacing w:val="-20"/>
              </w:rPr>
              <w:t>до 6</w:t>
            </w:r>
            <w:r w:rsidRPr="00E607A5">
              <w:rPr>
                <w:rStyle w:val="FontStyle67"/>
                <w:b w:val="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80</w:t>
            </w:r>
          </w:p>
        </w:tc>
      </w:tr>
      <w:tr w:rsidR="006C4026" w:rsidRPr="00E607A5" w:rsidTr="00897E78">
        <w:trPr>
          <w:trHeight w:val="45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 (</w:t>
            </w:r>
            <w:proofErr w:type="spellStart"/>
            <w:r w:rsidRPr="00E607A5">
              <w:rPr>
                <w:rStyle w:val="FontStyle47"/>
                <w:b w:val="0"/>
              </w:rPr>
              <w:t>гос</w:t>
            </w:r>
            <w:proofErr w:type="spellEnd"/>
            <w:proofErr w:type="gramStart"/>
            <w:r w:rsidRPr="00E607A5">
              <w:rPr>
                <w:rStyle w:val="FontStyle47"/>
                <w:b w:val="0"/>
              </w:rPr>
              <w:t xml:space="preserve"> .</w:t>
            </w:r>
            <w:proofErr w:type="gramEnd"/>
            <w:r w:rsidRPr="00E607A5">
              <w:rPr>
                <w:rStyle w:val="FontStyle47"/>
                <w:b w:val="0"/>
              </w:rPr>
              <w:t xml:space="preserve">должности. высшая, главная </w:t>
            </w:r>
            <w:r w:rsidRPr="00E607A5">
              <w:rPr>
                <w:rStyle w:val="FontStyle47"/>
                <w:b w:val="0"/>
                <w:spacing w:val="-20"/>
              </w:rPr>
              <w:t xml:space="preserve">группа </w:t>
            </w:r>
            <w:r w:rsidRPr="00E607A5">
              <w:rPr>
                <w:rStyle w:val="FontStyle47"/>
                <w:b w:val="0"/>
              </w:rPr>
              <w:t>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E607A5">
              <w:rPr>
                <w:rStyle w:val="FontStyle47"/>
                <w:b w:val="0"/>
              </w:rPr>
              <w:t xml:space="preserve">до 2 </w:t>
            </w:r>
            <w:r w:rsidRPr="00E607A5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spacing w:val="-20"/>
              </w:rPr>
              <w:t>до</w:t>
            </w:r>
            <w:r w:rsidRPr="00E607A5">
              <w:rPr>
                <w:rStyle w:val="FontStyle47"/>
                <w:b w:val="0"/>
              </w:rPr>
              <w:t xml:space="preserve"> 4000</w:t>
            </w:r>
          </w:p>
        </w:tc>
      </w:tr>
      <w:tr w:rsidR="006C4026" w:rsidRPr="001A16C1" w:rsidTr="00897E78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 (ведущая, старшая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67"/>
                <w:b w:val="0"/>
                <w:sz w:val="20"/>
                <w:szCs w:val="20"/>
              </w:rPr>
            </w:pPr>
            <w:r w:rsidRPr="00E607A5">
              <w:rPr>
                <w:rStyle w:val="FontStyle47"/>
                <w:b w:val="0"/>
              </w:rPr>
              <w:t xml:space="preserve">до 1 </w:t>
            </w:r>
            <w:r w:rsidRPr="00E607A5">
              <w:rPr>
                <w:rStyle w:val="FontStyle67"/>
                <w:b w:val="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700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  <w:spacing w:val="-2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Салфетки д</w:t>
            </w:r>
            <w:r>
              <w:rPr>
                <w:rStyle w:val="FontStyle47"/>
                <w:b w:val="0"/>
              </w:rPr>
              <w:t>л</w:t>
            </w:r>
            <w:r w:rsidRPr="001A16C1">
              <w:rPr>
                <w:rStyle w:val="FontStyle47"/>
                <w:b w:val="0"/>
              </w:rPr>
              <w:t>я оргтехники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 xml:space="preserve">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4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картонный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пластиковый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19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45"/>
                <w:b w:val="0"/>
              </w:rPr>
              <w:t xml:space="preserve">2 </w:t>
            </w:r>
            <w:r w:rsidRPr="001A16C1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Скотч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25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8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2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двухсторонний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Скрепочница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67"/>
                <w:b w:val="0"/>
                <w:sz w:val="20"/>
                <w:szCs w:val="2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r w:rsidRPr="001A16C1">
              <w:rPr>
                <w:rStyle w:val="FontStyle67"/>
                <w:b w:val="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</w:t>
            </w:r>
            <w:r w:rsidRPr="001A16C1">
              <w:rPr>
                <w:rStyle w:val="FontStyle47"/>
                <w:b w:val="0"/>
              </w:rPr>
              <w:t>60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Стержни </w:t>
            </w:r>
            <w:proofErr w:type="spellStart"/>
            <w:r>
              <w:rPr>
                <w:rStyle w:val="FontStyle47"/>
                <w:b w:val="0"/>
              </w:rPr>
              <w:t>гел</w:t>
            </w:r>
            <w:r w:rsidRPr="001A16C1">
              <w:rPr>
                <w:rStyle w:val="FontStyle47"/>
                <w:b w:val="0"/>
              </w:rPr>
              <w:t>евые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4 </w:t>
            </w:r>
            <w:r w:rsidRPr="001A16C1">
              <w:rPr>
                <w:rStyle w:val="FontStyle47"/>
                <w:b w:val="0"/>
                <w:spacing w:val="-20"/>
              </w:rPr>
              <w:t>шт</w:t>
            </w:r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30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Стержни для автоматических карандашей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2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Стержни </w:t>
            </w:r>
            <w:r w:rsidRPr="001A16C1">
              <w:rPr>
                <w:rStyle w:val="FontStyle47"/>
                <w:b w:val="0"/>
                <w:spacing w:val="-20"/>
              </w:rPr>
              <w:t>для</w:t>
            </w:r>
            <w:r w:rsidRPr="001A16C1">
              <w:rPr>
                <w:rStyle w:val="FontStyle47"/>
                <w:b w:val="0"/>
              </w:rPr>
              <w:t xml:space="preserve"> шариковых ручек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20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Стикеры</w:t>
            </w:r>
            <w:proofErr w:type="spellEnd"/>
            <w:r w:rsidRPr="001A16C1">
              <w:rPr>
                <w:rStyle w:val="FontStyle47"/>
                <w:b w:val="0"/>
              </w:rPr>
              <w:t xml:space="preserve"> на подпись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10 </w:t>
            </w:r>
            <w:r w:rsidRPr="001A16C1">
              <w:rPr>
                <w:rStyle w:val="FontStyle47"/>
                <w:b w:val="0"/>
                <w:spacing w:val="-20"/>
              </w:rPr>
              <w:t>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310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Тетради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3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Точилка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1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Шило канцелярское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1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краска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подушка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2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  <w:spacing w:val="20"/>
              </w:rPr>
              <w:t>2</w:t>
            </w:r>
            <w:r w:rsidRPr="001A16C1">
              <w:rPr>
                <w:rStyle w:val="FontStyle47"/>
                <w:b w:val="0"/>
                <w:spacing w:val="20"/>
              </w:rPr>
              <w:t>5</w:t>
            </w:r>
            <w:r>
              <w:rPr>
                <w:rStyle w:val="FontStyle47"/>
                <w:b w:val="0"/>
                <w:spacing w:val="20"/>
              </w:rPr>
              <w:t>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записи с клеевым</w:t>
            </w:r>
            <w:r w:rsidRPr="001A16C1">
              <w:rPr>
                <w:rStyle w:val="FontStyle47"/>
                <w:b w:val="0"/>
                <w:spacing w:val="-20"/>
              </w:rPr>
              <w:t xml:space="preserve">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1</w:t>
            </w:r>
            <w:r w:rsidRPr="001A16C1">
              <w:rPr>
                <w:rStyle w:val="FontStyle47"/>
                <w:b w:val="0"/>
                <w:spacing w:val="-20"/>
              </w:rPr>
              <w:t>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Корректирующая </w:t>
            </w:r>
            <w:r w:rsidRPr="001A16C1">
              <w:rPr>
                <w:rStyle w:val="FontStyle47"/>
                <w:b w:val="0"/>
                <w:spacing w:val="-20"/>
              </w:rPr>
              <w:t>лента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5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картонная для</w:t>
            </w:r>
            <w:r w:rsidRPr="001A16C1">
              <w:rPr>
                <w:rStyle w:val="FontStyle47"/>
                <w:b w:val="0"/>
                <w:spacing w:val="-20"/>
              </w:rPr>
              <w:t xml:space="preserve">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пластиковая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>
              <w:rPr>
                <w:rStyle w:val="FontStyle47"/>
                <w:b w:val="0"/>
                <w:spacing w:val="20"/>
              </w:rPr>
              <w:t>70</w:t>
            </w:r>
          </w:p>
        </w:tc>
      </w:tr>
      <w:tr w:rsidR="006C4026" w:rsidRPr="001A16C1" w:rsidTr="00897E78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Пружина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100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897E7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Штамп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897E7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Печать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2500</w:t>
            </w:r>
          </w:p>
        </w:tc>
      </w:tr>
      <w:tr w:rsidR="006C4026" w:rsidRPr="001A16C1" w:rsidTr="00897E7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печати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1600</w:t>
            </w:r>
          </w:p>
        </w:tc>
      </w:tr>
      <w:tr w:rsidR="006C4026" w:rsidRPr="001A16C1" w:rsidTr="00897E7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штампа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1200</w:t>
            </w:r>
          </w:p>
        </w:tc>
      </w:tr>
      <w:tr w:rsidR="006C4026" w:rsidRPr="001A16C1" w:rsidTr="00897E7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Табель-календарь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97E78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50</w:t>
            </w:r>
          </w:p>
        </w:tc>
      </w:tr>
    </w:tbl>
    <w:p w:rsidR="007830F1" w:rsidRPr="00E703E7" w:rsidRDefault="007830F1" w:rsidP="00E703E7">
      <w:pPr>
        <w:pStyle w:val="Style6"/>
        <w:widowControl/>
        <w:spacing w:line="240" w:lineRule="auto"/>
        <w:ind w:firstLine="749"/>
      </w:pPr>
    </w:p>
    <w:p w:rsidR="006C4026" w:rsidRPr="008C7198" w:rsidRDefault="005A683D" w:rsidP="006C4026">
      <w:pPr>
        <w:pStyle w:val="ab"/>
        <w:numPr>
          <w:ilvl w:val="0"/>
          <w:numId w:val="6"/>
        </w:numPr>
        <w:jc w:val="center"/>
        <w:rPr>
          <w:rFonts w:eastAsia="Times New Roman"/>
          <w:b/>
          <w:u w:val="single"/>
        </w:rPr>
      </w:pPr>
      <w:r w:rsidRPr="008C7198">
        <w:rPr>
          <w:rFonts w:eastAsia="Times New Roman"/>
          <w:b/>
          <w:u w:val="single"/>
        </w:rPr>
        <w:t xml:space="preserve"> </w:t>
      </w:r>
      <w:r w:rsidR="006C4026" w:rsidRPr="008C7198">
        <w:rPr>
          <w:rFonts w:eastAsia="Times New Roman"/>
          <w:b/>
          <w:u w:val="single"/>
        </w:rPr>
        <w:t>Затраты на дополнительное професси</w:t>
      </w:r>
      <w:r w:rsidR="00553745" w:rsidRPr="008C7198">
        <w:rPr>
          <w:rFonts w:eastAsia="Times New Roman"/>
          <w:b/>
          <w:u w:val="single"/>
        </w:rPr>
        <w:t>ональное образование работников.</w:t>
      </w:r>
    </w:p>
    <w:p w:rsidR="00553745" w:rsidRPr="0050324C" w:rsidRDefault="00553745" w:rsidP="00553745">
      <w:pPr>
        <w:pStyle w:val="ab"/>
        <w:numPr>
          <w:ilvl w:val="1"/>
          <w:numId w:val="6"/>
        </w:numPr>
        <w:jc w:val="both"/>
        <w:rPr>
          <w:rFonts w:eastAsia="Times New Roman"/>
          <w:b/>
        </w:rPr>
      </w:pPr>
      <w:r w:rsidRPr="00132367">
        <w:rPr>
          <w:rFonts w:eastAsia="Times New Roman"/>
          <w:b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132367">
        <w:rPr>
          <w:rFonts w:eastAsia="Times New Roman"/>
          <w:b/>
        </w:rPr>
        <w:t>Здпо</w:t>
      </w:r>
      <w:proofErr w:type="spellEnd"/>
      <w:r w:rsidRPr="00132367">
        <w:rPr>
          <w:rFonts w:eastAsia="Times New Roman"/>
          <w:b/>
        </w:rPr>
        <w:t>)</w:t>
      </w:r>
      <w:r>
        <w:rPr>
          <w:rFonts w:eastAsia="Times New Roman"/>
          <w:b/>
        </w:rPr>
        <w:t>,</w:t>
      </w:r>
      <w:r w:rsidRPr="00132367">
        <w:rPr>
          <w:rFonts w:eastAsia="Times New Roman"/>
          <w:b/>
        </w:rPr>
        <w:t xml:space="preserve"> </w:t>
      </w:r>
      <w:r w:rsidRPr="00132367">
        <w:rPr>
          <w:rFonts w:eastAsia="Times New Roman"/>
        </w:rPr>
        <w:t>определяются по формуле:</w:t>
      </w:r>
    </w:p>
    <w:p w:rsidR="00553745" w:rsidRPr="00E703E7" w:rsidRDefault="00553745" w:rsidP="00553745">
      <w:pPr>
        <w:pStyle w:val="Style5"/>
        <w:widowControl/>
        <w:spacing w:line="240" w:lineRule="auto"/>
        <w:jc w:val="left"/>
        <w:rPr>
          <w:rStyle w:val="FontStyle44"/>
        </w:rPr>
      </w:pPr>
    </w:p>
    <w:p w:rsidR="00553745" w:rsidRPr="00E703E7" w:rsidRDefault="002F25CB" w:rsidP="00553745">
      <w:pPr>
        <w:widowControl/>
        <w:ind w:left="2784" w:right="302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дпо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iдпо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iдпо</m:t>
              </m:r>
            </m:sub>
          </m:sSub>
        </m:oMath>
      </m:oMathPara>
    </w:p>
    <w:p w:rsidR="00553745" w:rsidRPr="00E703E7" w:rsidRDefault="00553745" w:rsidP="00553745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553745" w:rsidRPr="0053246F" w:rsidRDefault="00553745" w:rsidP="00553745">
      <w:pPr>
        <w:pStyle w:val="Style5"/>
        <w:widowControl/>
        <w:spacing w:line="240" w:lineRule="auto"/>
        <w:ind w:firstLine="710"/>
        <w:rPr>
          <w:rStyle w:val="FontStyle44"/>
        </w:rPr>
      </w:pPr>
      <w:r>
        <w:rPr>
          <w:rStyle w:val="FontStyle71"/>
          <w:b w:val="0"/>
          <w:sz w:val="24"/>
          <w:szCs w:val="24"/>
          <w:lang w:val="en-US"/>
        </w:rPr>
        <w:t>Q</w:t>
      </w:r>
      <w:r>
        <w:rPr>
          <w:rStyle w:val="FontStyle71"/>
          <w:b w:val="0"/>
          <w:sz w:val="24"/>
          <w:szCs w:val="24"/>
          <w:vertAlign w:val="subscript"/>
          <w:lang w:val="en-US"/>
        </w:rPr>
        <w:t>i</w:t>
      </w:r>
      <w:proofErr w:type="spellStart"/>
      <w:r>
        <w:rPr>
          <w:rStyle w:val="FontStyle71"/>
          <w:b w:val="0"/>
          <w:sz w:val="24"/>
          <w:szCs w:val="24"/>
          <w:vertAlign w:val="subscript"/>
        </w:rPr>
        <w:t>дпо</w:t>
      </w:r>
      <w:proofErr w:type="spellEnd"/>
      <w:r w:rsidRPr="00E703E7">
        <w:rPr>
          <w:rStyle w:val="FontStyle44"/>
        </w:rPr>
        <w:t xml:space="preserve"> - количество работников, направляемых </w:t>
      </w:r>
      <w:r w:rsidRPr="0053246F">
        <w:rPr>
          <w:rStyle w:val="FontStyle44"/>
        </w:rPr>
        <w:t xml:space="preserve">па </w:t>
      </w:r>
      <w:r w:rsidRPr="0053246F">
        <w:rPr>
          <w:rStyle w:val="FontStyle51"/>
          <w:b w:val="0"/>
          <w:spacing w:val="0"/>
          <w:sz w:val="24"/>
          <w:szCs w:val="24"/>
          <w:lang w:val="en-US"/>
        </w:rPr>
        <w:t>i</w:t>
      </w:r>
      <w:r w:rsidRPr="0053246F">
        <w:rPr>
          <w:rStyle w:val="FontStyle44"/>
        </w:rPr>
        <w:t>-й вид дополнительного профессионального образования;</w:t>
      </w:r>
    </w:p>
    <w:p w:rsidR="00553745" w:rsidRPr="00E703E7" w:rsidRDefault="00553745" w:rsidP="00553745">
      <w:pPr>
        <w:pStyle w:val="Style5"/>
        <w:widowControl/>
        <w:spacing w:line="240" w:lineRule="auto"/>
        <w:ind w:firstLine="710"/>
        <w:rPr>
          <w:rStyle w:val="FontStyle44"/>
        </w:rPr>
      </w:pPr>
      <w:r w:rsidRPr="0053246F">
        <w:rPr>
          <w:rStyle w:val="FontStyle44"/>
        </w:rPr>
        <w:t>Р</w:t>
      </w:r>
      <w:proofErr w:type="gramStart"/>
      <w:r w:rsidRPr="0053246F">
        <w:rPr>
          <w:rStyle w:val="FontStyle44"/>
          <w:vertAlign w:val="subscript"/>
          <w:lang w:val="en-US"/>
        </w:rPr>
        <w:t>i</w:t>
      </w:r>
      <w:proofErr w:type="spellStart"/>
      <w:proofErr w:type="gramEnd"/>
      <w:r w:rsidRPr="0053246F">
        <w:rPr>
          <w:rStyle w:val="FontStyle44"/>
          <w:vertAlign w:val="subscript"/>
        </w:rPr>
        <w:t>дпо</w:t>
      </w:r>
      <w:proofErr w:type="spellEnd"/>
      <w:r w:rsidRPr="0053246F">
        <w:rPr>
          <w:rStyle w:val="FontStyle44"/>
        </w:rPr>
        <w:t xml:space="preserve"> - цена обучения одного работника по </w:t>
      </w:r>
      <w:r w:rsidRPr="0053246F">
        <w:rPr>
          <w:rStyle w:val="FontStyle51"/>
          <w:b w:val="0"/>
          <w:spacing w:val="0"/>
          <w:sz w:val="24"/>
          <w:szCs w:val="24"/>
          <w:lang w:val="en-US"/>
        </w:rPr>
        <w:t>i</w:t>
      </w:r>
      <w:r w:rsidRPr="0053246F">
        <w:rPr>
          <w:rStyle w:val="FontStyle44"/>
        </w:rPr>
        <w:t>-му</w:t>
      </w:r>
      <w:r w:rsidRPr="00E703E7">
        <w:rPr>
          <w:rStyle w:val="FontStyle44"/>
        </w:rPr>
        <w:t xml:space="preserve"> виду дополнительного профессионального образования.</w:t>
      </w:r>
    </w:p>
    <w:p w:rsidR="006C4026" w:rsidRDefault="00553745" w:rsidP="00553745">
      <w:pPr>
        <w:ind w:firstLine="709"/>
        <w:jc w:val="both"/>
        <w:rPr>
          <w:rStyle w:val="FontStyle44"/>
        </w:rPr>
      </w:pPr>
      <w:r w:rsidRPr="00E703E7">
        <w:rPr>
          <w:rStyle w:val="FontStyle44"/>
        </w:rPr>
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</w:t>
      </w:r>
      <w:r w:rsidR="00A65035">
        <w:rPr>
          <w:rStyle w:val="FontStyle44"/>
        </w:rPr>
        <w:t>.</w:t>
      </w:r>
    </w:p>
    <w:p w:rsidR="00A65035" w:rsidRPr="006C4026" w:rsidRDefault="00A65035" w:rsidP="00553745">
      <w:pPr>
        <w:ind w:firstLine="709"/>
        <w:jc w:val="both"/>
        <w:rPr>
          <w:rFonts w:eastAsia="Times New Roman"/>
          <w:b/>
        </w:rPr>
      </w:pPr>
    </w:p>
    <w:p w:rsidR="005A683D" w:rsidRPr="008C7198" w:rsidRDefault="005A683D" w:rsidP="008C7198">
      <w:pPr>
        <w:pStyle w:val="ab"/>
        <w:numPr>
          <w:ilvl w:val="0"/>
          <w:numId w:val="6"/>
        </w:numPr>
        <w:ind w:left="0" w:firstLine="360"/>
        <w:jc w:val="both"/>
        <w:rPr>
          <w:rFonts w:eastAsia="Times New Roman"/>
          <w:b/>
          <w:u w:val="single"/>
        </w:rPr>
      </w:pPr>
      <w:r w:rsidRPr="008C7198">
        <w:rPr>
          <w:rFonts w:eastAsia="Times New Roman"/>
          <w:b/>
          <w:u w:val="single"/>
        </w:rPr>
        <w:lastRenderedPageBreak/>
        <w:t>Затраты на приобретение прочих</w:t>
      </w:r>
      <w:r w:rsidR="009477B9" w:rsidRPr="008C7198">
        <w:rPr>
          <w:rFonts w:eastAsia="Times New Roman"/>
          <w:b/>
          <w:u w:val="single"/>
        </w:rPr>
        <w:t xml:space="preserve"> товаров,</w:t>
      </w:r>
      <w:r w:rsidRPr="008C7198">
        <w:rPr>
          <w:rFonts w:eastAsia="Times New Roman"/>
          <w:b/>
          <w:u w:val="single"/>
        </w:rPr>
        <w:t xml:space="preserve"> работ и услуг, не относящихся к затратам </w:t>
      </w:r>
      <w:r w:rsidR="00615B62" w:rsidRPr="008C7198">
        <w:rPr>
          <w:rFonts w:eastAsia="Times New Roman"/>
          <w:b/>
          <w:u w:val="single"/>
        </w:rPr>
        <w:t>на услуги почтовой связи</w:t>
      </w:r>
      <w:r w:rsidR="00553745" w:rsidRPr="008C7198">
        <w:rPr>
          <w:rFonts w:eastAsia="Times New Roman"/>
          <w:b/>
          <w:u w:val="single"/>
        </w:rPr>
        <w:t xml:space="preserve">, приобретение мебели, приобретение материальных запасов, дополнительное профессиональное образование работников </w:t>
      </w:r>
      <w:r w:rsidRPr="008C7198">
        <w:rPr>
          <w:rFonts w:eastAsia="Times New Roman"/>
          <w:b/>
          <w:u w:val="single"/>
        </w:rPr>
        <w:t>(</w:t>
      </w:r>
      <w:proofErr w:type="spellStart"/>
      <w:r w:rsidRPr="008C7198">
        <w:rPr>
          <w:rFonts w:eastAsia="Times New Roman"/>
          <w:b/>
          <w:u w:val="single"/>
        </w:rPr>
        <w:t>З</w:t>
      </w:r>
      <w:r w:rsidRPr="008C7198">
        <w:rPr>
          <w:rFonts w:eastAsia="Times New Roman"/>
          <w:b/>
          <w:u w:val="single"/>
          <w:vertAlign w:val="subscript"/>
        </w:rPr>
        <w:t>прпр</w:t>
      </w:r>
      <w:proofErr w:type="spellEnd"/>
      <w:r w:rsidRPr="008C7198">
        <w:rPr>
          <w:rFonts w:eastAsia="Times New Roman"/>
          <w:b/>
          <w:u w:val="single"/>
        </w:rPr>
        <w:t>)</w:t>
      </w:r>
    </w:p>
    <w:p w:rsidR="00553745" w:rsidRDefault="00553745" w:rsidP="00553745">
      <w:pPr>
        <w:jc w:val="center"/>
        <w:rPr>
          <w:rFonts w:eastAsia="Times New Roman"/>
          <w:b/>
        </w:rPr>
      </w:pPr>
    </w:p>
    <w:p w:rsidR="00553745" w:rsidRDefault="00553745" w:rsidP="00553745">
      <w:pPr>
        <w:jc w:val="center"/>
        <w:rPr>
          <w:rFonts w:eastAsia="Times New Roman"/>
          <w:vertAlign w:val="subscript"/>
        </w:rPr>
      </w:pPr>
      <w:proofErr w:type="spellStart"/>
      <w:r w:rsidRPr="009477B9">
        <w:rPr>
          <w:rFonts w:eastAsia="Times New Roman"/>
          <w:b/>
        </w:rPr>
        <w:t>З</w:t>
      </w:r>
      <w:r w:rsidRPr="009477B9">
        <w:rPr>
          <w:rFonts w:eastAsia="Times New Roman"/>
          <w:b/>
          <w:vertAlign w:val="subscript"/>
        </w:rPr>
        <w:t>прпр</w:t>
      </w:r>
      <w:proofErr w:type="spellEnd"/>
      <w:r>
        <w:rPr>
          <w:rFonts w:eastAsia="Times New Roman"/>
          <w:b/>
        </w:rPr>
        <w:t xml:space="preserve"> = </w:t>
      </w: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т</w:t>
      </w:r>
      <w:proofErr w:type="spellEnd"/>
      <w:r>
        <w:rPr>
          <w:rFonts w:eastAsia="Times New Roman"/>
          <w:b/>
        </w:rPr>
        <w:t xml:space="preserve"> +</w:t>
      </w:r>
      <w:proofErr w:type="spellStart"/>
      <w:r w:rsidRPr="00553745">
        <w:rPr>
          <w:rFonts w:eastAsia="Times New Roman"/>
        </w:rPr>
        <w:t>З</w:t>
      </w:r>
      <w:r w:rsidRPr="00553745">
        <w:rPr>
          <w:rFonts w:eastAsia="Times New Roman"/>
          <w:vertAlign w:val="subscript"/>
        </w:rPr>
        <w:t>м</w:t>
      </w:r>
      <w:proofErr w:type="spellEnd"/>
      <w:r w:rsidRPr="0055374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+ </w:t>
      </w: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</w:p>
    <w:p w:rsidR="008C7198" w:rsidRPr="00553745" w:rsidRDefault="008C7198" w:rsidP="00553745">
      <w:pPr>
        <w:jc w:val="center"/>
        <w:rPr>
          <w:rFonts w:eastAsia="Times New Roman"/>
          <w:b/>
        </w:rPr>
      </w:pPr>
    </w:p>
    <w:p w:rsidR="00553745" w:rsidRPr="008C7198" w:rsidRDefault="00553745" w:rsidP="00553745">
      <w:pPr>
        <w:pStyle w:val="Style5"/>
        <w:widowControl/>
        <w:numPr>
          <w:ilvl w:val="1"/>
          <w:numId w:val="6"/>
        </w:numPr>
        <w:spacing w:line="240" w:lineRule="auto"/>
        <w:rPr>
          <w:rStyle w:val="FontStyle44"/>
        </w:rPr>
      </w:pPr>
      <w:r w:rsidRPr="009477B9">
        <w:rPr>
          <w:rStyle w:val="FontStyle44"/>
          <w:b/>
        </w:rPr>
        <w:t>Затраты на оплату типографских работ и услуг, включая приобретение периодических печатных изданий (3</w:t>
      </w:r>
      <w:r w:rsidRPr="009477B9">
        <w:rPr>
          <w:rStyle w:val="FontStyle44"/>
          <w:b/>
          <w:vertAlign w:val="subscript"/>
        </w:rPr>
        <w:t>т</w:t>
      </w:r>
      <w:r w:rsidRPr="009477B9">
        <w:rPr>
          <w:rStyle w:val="FontStyle44"/>
          <w:b/>
        </w:rPr>
        <w:t xml:space="preserve">), </w:t>
      </w:r>
      <w:r w:rsidRPr="008C7198">
        <w:rPr>
          <w:rStyle w:val="FontStyle44"/>
        </w:rPr>
        <w:t>определяются по формуле:</w:t>
      </w:r>
    </w:p>
    <w:p w:rsidR="00553745" w:rsidRPr="00E703E7" w:rsidRDefault="00553745" w:rsidP="00553745">
      <w:pPr>
        <w:pStyle w:val="Style5"/>
        <w:widowControl/>
        <w:spacing w:line="240" w:lineRule="auto"/>
        <w:rPr>
          <w:rStyle w:val="FontStyle44"/>
        </w:rPr>
      </w:pPr>
    </w:p>
    <w:p w:rsidR="00553745" w:rsidRPr="00CE49D3" w:rsidRDefault="00553745" w:rsidP="00553745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т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ж</w:t>
      </w:r>
      <w:proofErr w:type="spellEnd"/>
      <w:r>
        <w:rPr>
          <w:rStyle w:val="FontStyle44"/>
        </w:rPr>
        <w:t xml:space="preserve"> + </w:t>
      </w: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иу</w:t>
      </w:r>
      <w:proofErr w:type="spellEnd"/>
    </w:p>
    <w:p w:rsidR="00553745" w:rsidRPr="00E703E7" w:rsidRDefault="00553745" w:rsidP="00553745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553745" w:rsidRPr="00E703E7" w:rsidRDefault="00553745" w:rsidP="00553745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proofErr w:type="gramStart"/>
      <w:r w:rsidRPr="00E703E7">
        <w:rPr>
          <w:rStyle w:val="FontStyle44"/>
          <w:vertAlign w:val="subscript"/>
        </w:rPr>
        <w:t>ж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приобретение </w:t>
      </w:r>
      <w:proofErr w:type="spellStart"/>
      <w:r w:rsidRPr="00E703E7">
        <w:rPr>
          <w:rStyle w:val="FontStyle44"/>
        </w:rPr>
        <w:t>спецжурналов</w:t>
      </w:r>
      <w:proofErr w:type="spellEnd"/>
      <w:r w:rsidRPr="00E703E7">
        <w:rPr>
          <w:rStyle w:val="FontStyle44"/>
        </w:rPr>
        <w:t>;</w:t>
      </w:r>
    </w:p>
    <w:p w:rsidR="00553745" w:rsidRPr="00E703E7" w:rsidRDefault="00553745" w:rsidP="00553745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и</w:t>
      </w:r>
      <w:proofErr w:type="gramStart"/>
      <w:r w:rsidRPr="00E703E7">
        <w:rPr>
          <w:rStyle w:val="FontStyle44"/>
          <w:vertAlign w:val="subscript"/>
        </w:rPr>
        <w:t>у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E703E7">
        <w:rPr>
          <w:rStyle w:val="FontStyle44"/>
        </w:rPr>
        <w:t>аудиорол</w:t>
      </w:r>
      <w:r>
        <w:rPr>
          <w:rStyle w:val="FontStyle44"/>
        </w:rPr>
        <w:t>и</w:t>
      </w:r>
      <w:r w:rsidRPr="00E703E7">
        <w:rPr>
          <w:rStyle w:val="FontStyle44"/>
        </w:rPr>
        <w:t>ков</w:t>
      </w:r>
      <w:proofErr w:type="spellEnd"/>
      <w:r w:rsidRPr="00E703E7">
        <w:rPr>
          <w:rStyle w:val="FontStyle44"/>
        </w:rPr>
        <w:t xml:space="preserve"> в эфире радиостанций.</w:t>
      </w:r>
    </w:p>
    <w:p w:rsidR="00553745" w:rsidRPr="00E703E7" w:rsidRDefault="00553745" w:rsidP="00553745">
      <w:pPr>
        <w:pStyle w:val="Style1"/>
        <w:widowControl/>
        <w:jc w:val="center"/>
      </w:pPr>
    </w:p>
    <w:p w:rsidR="00553745" w:rsidRPr="006C4026" w:rsidRDefault="00553745" w:rsidP="00553745">
      <w:pPr>
        <w:pStyle w:val="Style1"/>
        <w:widowControl/>
        <w:numPr>
          <w:ilvl w:val="2"/>
          <w:numId w:val="6"/>
        </w:numPr>
        <w:ind w:left="0" w:firstLine="1214"/>
        <w:jc w:val="both"/>
        <w:rPr>
          <w:rStyle w:val="FontStyle44"/>
          <w:i/>
        </w:rPr>
      </w:pPr>
      <w:r w:rsidRPr="006C4026">
        <w:rPr>
          <w:rStyle w:val="FontStyle44"/>
          <w:i/>
        </w:rPr>
        <w:t xml:space="preserve">Затраты на приобретение </w:t>
      </w:r>
      <w:proofErr w:type="spellStart"/>
      <w:r w:rsidRPr="006C4026">
        <w:rPr>
          <w:rStyle w:val="FontStyle44"/>
          <w:i/>
        </w:rPr>
        <w:t>спецжурналов</w:t>
      </w:r>
      <w:proofErr w:type="spellEnd"/>
      <w:r w:rsidRPr="006C4026">
        <w:rPr>
          <w:rStyle w:val="FontStyle44"/>
          <w:i/>
        </w:rPr>
        <w:t xml:space="preserve"> (</w:t>
      </w:r>
      <w:proofErr w:type="spellStart"/>
      <w:r w:rsidRPr="006C4026">
        <w:rPr>
          <w:rStyle w:val="FontStyle44"/>
          <w:i/>
        </w:rPr>
        <w:t>З</w:t>
      </w:r>
      <w:r w:rsidRPr="006C4026">
        <w:rPr>
          <w:rStyle w:val="FontStyle44"/>
          <w:i/>
          <w:vertAlign w:val="subscript"/>
        </w:rPr>
        <w:t>ж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553745" w:rsidRPr="00E703E7" w:rsidRDefault="002F25CB" w:rsidP="00553745">
      <w:pPr>
        <w:widowControl/>
        <w:ind w:left="3686" w:right="3706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ж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iж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iж</m:t>
              </m:r>
            </m:sub>
          </m:sSub>
        </m:oMath>
      </m:oMathPara>
    </w:p>
    <w:p w:rsidR="00553745" w:rsidRPr="00E703E7" w:rsidRDefault="00553745" w:rsidP="00553745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553745" w:rsidRPr="00E703E7" w:rsidRDefault="00553745" w:rsidP="00553745">
      <w:pPr>
        <w:pStyle w:val="Style1"/>
        <w:widowControl/>
        <w:ind w:left="730"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i</w:t>
      </w:r>
      <w:r w:rsidRPr="00E703E7">
        <w:rPr>
          <w:rStyle w:val="FontStyle44"/>
          <w:vertAlign w:val="subscript"/>
        </w:rPr>
        <w:t>ж</w:t>
      </w:r>
      <w:r w:rsidRPr="00E703E7">
        <w:rPr>
          <w:rStyle w:val="FontStyle44"/>
        </w:rPr>
        <w:t xml:space="preserve">– количество приобретаемых </w:t>
      </w:r>
      <w:r w:rsidRPr="00E703E7">
        <w:rPr>
          <w:rStyle w:val="FontStyle44"/>
          <w:bCs/>
        </w:rPr>
        <w:t>i</w:t>
      </w:r>
      <w:r w:rsidRPr="00E703E7">
        <w:rPr>
          <w:rStyle w:val="FontStyle44"/>
        </w:rPr>
        <w:t xml:space="preserve">-х </w:t>
      </w:r>
      <w:proofErr w:type="spellStart"/>
      <w:r w:rsidRPr="00E703E7">
        <w:rPr>
          <w:rStyle w:val="FontStyle44"/>
        </w:rPr>
        <w:t>спецжурналов</w:t>
      </w:r>
      <w:proofErr w:type="spellEnd"/>
      <w:r w:rsidRPr="00E703E7">
        <w:rPr>
          <w:rStyle w:val="FontStyle44"/>
        </w:rPr>
        <w:t>;</w:t>
      </w:r>
    </w:p>
    <w:p w:rsidR="00553745" w:rsidRPr="00E703E7" w:rsidRDefault="00553745" w:rsidP="00553745">
      <w:pPr>
        <w:pStyle w:val="Style1"/>
        <w:widowControl/>
        <w:ind w:left="730"/>
        <w:rPr>
          <w:rStyle w:val="FontStyle44"/>
        </w:rPr>
      </w:pPr>
      <w:r w:rsidRPr="00E703E7">
        <w:rPr>
          <w:rStyle w:val="FontStyle44"/>
        </w:rPr>
        <w:t>Р</w:t>
      </w:r>
      <w:r w:rsidRPr="00E703E7">
        <w:rPr>
          <w:rStyle w:val="FontStyle45"/>
          <w:b w:val="0"/>
          <w:i w:val="0"/>
          <w:sz w:val="24"/>
          <w:szCs w:val="24"/>
          <w:vertAlign w:val="subscript"/>
          <w:lang w:val="en-US"/>
        </w:rPr>
        <w:t>i</w:t>
      </w:r>
      <w:proofErr w:type="gramStart"/>
      <w:r w:rsidRPr="00E703E7">
        <w:rPr>
          <w:rStyle w:val="FontStyle45"/>
          <w:b w:val="0"/>
          <w:i w:val="0"/>
          <w:sz w:val="24"/>
          <w:szCs w:val="24"/>
          <w:vertAlign w:val="subscript"/>
        </w:rPr>
        <w:t>ж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>
        <w:rPr>
          <w:rStyle w:val="FontStyle44"/>
          <w:lang w:val="en-US"/>
        </w:rPr>
        <w:t>i</w:t>
      </w:r>
      <w:r w:rsidRPr="00E703E7">
        <w:rPr>
          <w:rStyle w:val="FontStyle44"/>
        </w:rPr>
        <w:t xml:space="preserve">-го </w:t>
      </w:r>
      <w:proofErr w:type="spellStart"/>
      <w:r w:rsidRPr="00E703E7">
        <w:rPr>
          <w:rStyle w:val="FontStyle44"/>
        </w:rPr>
        <w:t>спецжурнала</w:t>
      </w:r>
      <w:proofErr w:type="spellEnd"/>
      <w:r w:rsidRPr="00E703E7">
        <w:rPr>
          <w:rStyle w:val="FontStyle44"/>
        </w:rPr>
        <w:t>.</w:t>
      </w:r>
    </w:p>
    <w:p w:rsidR="00553745" w:rsidRPr="00E703E7" w:rsidRDefault="00553745" w:rsidP="00553745">
      <w:pPr>
        <w:pStyle w:val="Style5"/>
        <w:widowControl/>
        <w:spacing w:line="240" w:lineRule="auto"/>
        <w:ind w:firstLine="749"/>
      </w:pPr>
    </w:p>
    <w:p w:rsidR="00553745" w:rsidRDefault="00553745" w:rsidP="00553745">
      <w:pPr>
        <w:pStyle w:val="Style5"/>
        <w:widowControl/>
        <w:numPr>
          <w:ilvl w:val="2"/>
          <w:numId w:val="6"/>
        </w:numPr>
        <w:spacing w:line="240" w:lineRule="auto"/>
        <w:ind w:left="0" w:firstLine="1214"/>
        <w:rPr>
          <w:rStyle w:val="FontStyle44"/>
        </w:rPr>
      </w:pPr>
      <w:proofErr w:type="gramStart"/>
      <w:r w:rsidRPr="006C4026">
        <w:rPr>
          <w:rStyle w:val="FontStyle44"/>
          <w:i/>
        </w:rPr>
        <w:t>Затраты на приобретение информационных услуг</w:t>
      </w:r>
      <w:r w:rsidRPr="006C4026">
        <w:rPr>
          <w:rStyle w:val="FontStyle44"/>
        </w:rPr>
        <w:t xml:space="preserve">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6C4026">
        <w:rPr>
          <w:rStyle w:val="FontStyle44"/>
        </w:rPr>
        <w:t>аудиороликов</w:t>
      </w:r>
      <w:proofErr w:type="spellEnd"/>
      <w:r w:rsidRPr="006C4026">
        <w:rPr>
          <w:rStyle w:val="FontStyle44"/>
        </w:rPr>
        <w:t xml:space="preserve"> в эфире радиостанций определяются в соответствии со статьей 22 Федерального закона.</w:t>
      </w:r>
      <w:proofErr w:type="gramEnd"/>
    </w:p>
    <w:p w:rsidR="005A683D" w:rsidRPr="005A683D" w:rsidRDefault="005A683D" w:rsidP="005A683D">
      <w:pPr>
        <w:jc w:val="center"/>
        <w:rPr>
          <w:rFonts w:eastAsia="Times New Roman"/>
        </w:rPr>
      </w:pPr>
    </w:p>
    <w:p w:rsidR="005A683D" w:rsidRPr="0050324C" w:rsidRDefault="005A683D" w:rsidP="0050324C">
      <w:pPr>
        <w:pStyle w:val="ab"/>
        <w:numPr>
          <w:ilvl w:val="1"/>
          <w:numId w:val="6"/>
        </w:numPr>
        <w:jc w:val="both"/>
        <w:rPr>
          <w:rFonts w:eastAsia="Times New Roman"/>
          <w:b/>
        </w:rPr>
      </w:pPr>
      <w:r w:rsidRPr="0050324C">
        <w:rPr>
          <w:rFonts w:eastAsia="Times New Roman"/>
          <w:b/>
        </w:rPr>
        <w:t xml:space="preserve"> Затраты на приобретение сувенирной продукции (</w:t>
      </w:r>
      <w:proofErr w:type="spellStart"/>
      <w:r w:rsidRPr="0050324C">
        <w:rPr>
          <w:rFonts w:eastAsia="Times New Roman"/>
          <w:b/>
        </w:rPr>
        <w:t>З</w:t>
      </w:r>
      <w:r w:rsidRPr="0050324C">
        <w:rPr>
          <w:rFonts w:eastAsia="Times New Roman"/>
          <w:b/>
          <w:vertAlign w:val="subscript"/>
        </w:rPr>
        <w:t>сув</w:t>
      </w:r>
      <w:proofErr w:type="spellEnd"/>
      <w:r w:rsidRPr="0050324C">
        <w:rPr>
          <w:rFonts w:eastAsia="Times New Roman"/>
          <w:b/>
        </w:rPr>
        <w:t>)</w:t>
      </w:r>
      <w:r w:rsidR="00132367">
        <w:rPr>
          <w:rFonts w:eastAsia="Times New Roman"/>
          <w:b/>
        </w:rPr>
        <w:t>,</w:t>
      </w:r>
      <w:r w:rsidRPr="0050324C">
        <w:rPr>
          <w:rFonts w:eastAsia="Times New Roman"/>
        </w:rPr>
        <w:t xml:space="preserve"> определяются по формуле:</w:t>
      </w:r>
    </w:p>
    <w:p w:rsidR="005A683D" w:rsidRPr="005A683D" w:rsidRDefault="005A683D" w:rsidP="005A683D">
      <w:pPr>
        <w:ind w:firstLine="540"/>
        <w:jc w:val="both"/>
        <w:rPr>
          <w:rFonts w:eastAsia="Times New Roman"/>
        </w:rPr>
      </w:pPr>
    </w:p>
    <w:p w:rsidR="005A683D" w:rsidRPr="005A683D" w:rsidRDefault="005A683D" w:rsidP="005A683D">
      <w:pPr>
        <w:jc w:val="center"/>
        <w:rPr>
          <w:rFonts w:eastAsia="Times New Roman"/>
        </w:rPr>
      </w:pP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сув</w:t>
      </w:r>
      <w:proofErr w:type="spellEnd"/>
      <w:r w:rsidRPr="005A683D">
        <w:rPr>
          <w:rFonts w:eastAsia="Times New Roman"/>
        </w:rPr>
        <w:t xml:space="preserve"> = </w:t>
      </w:r>
      <w:proofErr w:type="spellStart"/>
      <w:proofErr w:type="gramStart"/>
      <w:r w:rsidRPr="005A683D">
        <w:rPr>
          <w:rFonts w:eastAsia="Times New Roman"/>
        </w:rPr>
        <w:t>V</w:t>
      </w:r>
      <w:proofErr w:type="gramEnd"/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</w:t>
      </w:r>
      <w:proofErr w:type="spellStart"/>
      <w:r w:rsidRPr="005A683D">
        <w:rPr>
          <w:rFonts w:eastAsia="Times New Roman"/>
          <w:vertAlign w:val="subscript"/>
        </w:rPr>
        <w:t>сув</w:t>
      </w:r>
      <w:proofErr w:type="spellEnd"/>
      <w:r w:rsidRPr="005A683D">
        <w:rPr>
          <w:rFonts w:eastAsia="Times New Roman"/>
        </w:rPr>
        <w:t xml:space="preserve"> x 1,</w:t>
      </w:r>
    </w:p>
    <w:p w:rsidR="005A683D" w:rsidRPr="005A683D" w:rsidRDefault="005A683D" w:rsidP="005A683D">
      <w:pPr>
        <w:ind w:firstLine="540"/>
        <w:jc w:val="both"/>
        <w:rPr>
          <w:rFonts w:eastAsia="Times New Roman"/>
        </w:rPr>
      </w:pPr>
      <w:r w:rsidRPr="005A683D">
        <w:rPr>
          <w:rFonts w:eastAsia="Times New Roman"/>
        </w:rPr>
        <w:t>где:</w:t>
      </w:r>
    </w:p>
    <w:p w:rsidR="005A683D" w:rsidRPr="005A683D" w:rsidRDefault="005A683D" w:rsidP="005A683D">
      <w:pPr>
        <w:ind w:firstLine="540"/>
        <w:jc w:val="both"/>
        <w:rPr>
          <w:rFonts w:eastAsia="Times New Roman"/>
        </w:rPr>
      </w:pPr>
      <w:proofErr w:type="spellStart"/>
      <w:proofErr w:type="gramStart"/>
      <w:r w:rsidRPr="005A683D">
        <w:rPr>
          <w:rFonts w:eastAsia="Times New Roman"/>
        </w:rPr>
        <w:t>V</w:t>
      </w:r>
      <w:proofErr w:type="gramEnd"/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</w:t>
      </w:r>
      <w:proofErr w:type="spellStart"/>
      <w:r w:rsidRPr="005A683D">
        <w:rPr>
          <w:rFonts w:eastAsia="Times New Roman"/>
          <w:vertAlign w:val="subscript"/>
        </w:rPr>
        <w:t>сув</w:t>
      </w:r>
      <w:proofErr w:type="spellEnd"/>
      <w:r w:rsidRPr="005A683D">
        <w:rPr>
          <w:rFonts w:eastAsia="Times New Roman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либо оплату счетов, предметом которых является приобретение сувенирной продукции.</w:t>
      </w:r>
    </w:p>
    <w:p w:rsidR="005A683D" w:rsidRPr="005A683D" w:rsidRDefault="005A683D" w:rsidP="005A683D">
      <w:pPr>
        <w:jc w:val="center"/>
        <w:rPr>
          <w:rFonts w:eastAsia="Times New Roman"/>
        </w:rPr>
      </w:pPr>
    </w:p>
    <w:p w:rsidR="0050324C" w:rsidRPr="00A65035" w:rsidRDefault="0050324C" w:rsidP="0050324C">
      <w:pPr>
        <w:pStyle w:val="Style6"/>
        <w:widowControl/>
        <w:numPr>
          <w:ilvl w:val="1"/>
          <w:numId w:val="6"/>
        </w:numPr>
        <w:spacing w:line="240" w:lineRule="auto"/>
        <w:rPr>
          <w:rStyle w:val="FontStyle47"/>
          <w:sz w:val="24"/>
          <w:szCs w:val="24"/>
        </w:rPr>
      </w:pPr>
      <w:r w:rsidRPr="009477B9">
        <w:rPr>
          <w:rStyle w:val="FontStyle47"/>
          <w:sz w:val="24"/>
          <w:szCs w:val="24"/>
        </w:rPr>
        <w:t xml:space="preserve">Затраты на проведение мероприятий </w:t>
      </w:r>
      <w:r w:rsidRPr="009477B9">
        <w:rPr>
          <w:rStyle w:val="FontStyle47"/>
          <w:bCs w:val="0"/>
          <w:sz w:val="24"/>
          <w:szCs w:val="24"/>
        </w:rPr>
        <w:t>(</w:t>
      </w:r>
      <w:proofErr w:type="spellStart"/>
      <w:r w:rsidRPr="009477B9">
        <w:rPr>
          <w:rStyle w:val="FontStyle47"/>
          <w:bCs w:val="0"/>
          <w:sz w:val="24"/>
          <w:szCs w:val="24"/>
        </w:rPr>
        <w:t>Зм</w:t>
      </w:r>
      <w:proofErr w:type="spellEnd"/>
      <w:r w:rsidRPr="009477B9">
        <w:rPr>
          <w:rStyle w:val="FontStyle47"/>
          <w:bCs w:val="0"/>
          <w:sz w:val="24"/>
          <w:szCs w:val="24"/>
        </w:rPr>
        <w:t>)</w:t>
      </w:r>
      <w:r w:rsidR="00132367">
        <w:rPr>
          <w:rStyle w:val="FontStyle47"/>
          <w:bCs w:val="0"/>
          <w:sz w:val="24"/>
          <w:szCs w:val="24"/>
        </w:rPr>
        <w:t>,</w:t>
      </w:r>
      <w:r w:rsidRPr="009477B9">
        <w:rPr>
          <w:rStyle w:val="FontStyle47"/>
          <w:bCs w:val="0"/>
          <w:sz w:val="24"/>
          <w:szCs w:val="24"/>
        </w:rPr>
        <w:t xml:space="preserve"> </w:t>
      </w:r>
      <w:r w:rsidRPr="0050324C">
        <w:rPr>
          <w:rStyle w:val="FontStyle47"/>
          <w:b w:val="0"/>
          <w:sz w:val="24"/>
          <w:szCs w:val="24"/>
        </w:rPr>
        <w:t>определяются по формуле:</w:t>
      </w:r>
    </w:p>
    <w:p w:rsidR="00A65035" w:rsidRPr="009477B9" w:rsidRDefault="00A65035" w:rsidP="00A65035">
      <w:pPr>
        <w:pStyle w:val="Style6"/>
        <w:widowControl/>
        <w:spacing w:line="240" w:lineRule="auto"/>
        <w:rPr>
          <w:rStyle w:val="FontStyle47"/>
          <w:sz w:val="24"/>
          <w:szCs w:val="24"/>
        </w:rPr>
      </w:pPr>
    </w:p>
    <w:p w:rsidR="0050324C" w:rsidRPr="009477B9" w:rsidRDefault="002F25CB" w:rsidP="0050324C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iуч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</m:t>
              </m:r>
            </m:sub>
          </m:sSub>
        </m:oMath>
      </m:oMathPara>
    </w:p>
    <w:p w:rsidR="0050324C" w:rsidRPr="009477B9" w:rsidRDefault="0050324C" w:rsidP="0050324C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50324C" w:rsidRPr="009477B9" w:rsidRDefault="0050324C" w:rsidP="0050324C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proofErr w:type="spellStart"/>
      <w:r w:rsidRPr="009477B9">
        <w:rPr>
          <w:rStyle w:val="FontStyle44"/>
          <w:vertAlign w:val="subscript"/>
        </w:rPr>
        <w:t>уч</w:t>
      </w:r>
      <w:proofErr w:type="spellEnd"/>
      <w:r w:rsidRPr="009477B9">
        <w:rPr>
          <w:rStyle w:val="FontStyle44"/>
        </w:rPr>
        <w:t>– количество участников</w:t>
      </w:r>
      <w:r w:rsidRPr="009477B9">
        <w:rPr>
          <w:rStyle w:val="FontStyle44"/>
          <w:lang w:val="en-US"/>
        </w:rPr>
        <w:t>i</w:t>
      </w:r>
      <w:r w:rsidRPr="009477B9">
        <w:rPr>
          <w:rStyle w:val="FontStyle44"/>
        </w:rPr>
        <w:t>-го мероприятия;</w:t>
      </w:r>
    </w:p>
    <w:p w:rsidR="0050324C" w:rsidRPr="00E703E7" w:rsidRDefault="0050324C" w:rsidP="0050324C">
      <w:pPr>
        <w:pStyle w:val="Style38"/>
        <w:widowControl/>
        <w:spacing w:line="240" w:lineRule="auto"/>
        <w:jc w:val="both"/>
        <w:rPr>
          <w:rStyle w:val="FontStyle44"/>
        </w:rPr>
      </w:pPr>
      <w:r w:rsidRPr="009477B9">
        <w:rPr>
          <w:rStyle w:val="FontStyle44"/>
        </w:rPr>
        <w:t>Р</w:t>
      </w:r>
      <w:proofErr w:type="gramStart"/>
      <w:r w:rsidRPr="009477B9">
        <w:rPr>
          <w:rStyle w:val="FontStyle44"/>
          <w:vertAlign w:val="subscript"/>
          <w:lang w:val="en-US"/>
        </w:rPr>
        <w:t>i</w:t>
      </w:r>
      <w:proofErr w:type="gramEnd"/>
      <w:r w:rsidRPr="009477B9">
        <w:rPr>
          <w:rStyle w:val="FontStyle44"/>
          <w:vertAlign w:val="subscript"/>
        </w:rPr>
        <w:t>м</w:t>
      </w:r>
      <w:r w:rsidRPr="009477B9">
        <w:rPr>
          <w:rStyle w:val="FontStyle44"/>
        </w:rPr>
        <w:t xml:space="preserve"> – стоимость организации </w:t>
      </w:r>
      <w:r w:rsidRPr="009477B9">
        <w:rPr>
          <w:rStyle w:val="FontStyle44"/>
          <w:lang w:val="en-US"/>
        </w:rPr>
        <w:t>i</w:t>
      </w:r>
      <w:r w:rsidRPr="009477B9">
        <w:rPr>
          <w:rStyle w:val="FontStyle44"/>
        </w:rPr>
        <w:t>-го мероприятия на I участника определяемая в соответствии со статьей 22 Федерального закона.</w:t>
      </w:r>
    </w:p>
    <w:p w:rsidR="0050324C" w:rsidRPr="005A683D" w:rsidRDefault="0050324C" w:rsidP="005A683D">
      <w:pPr>
        <w:ind w:firstLine="540"/>
        <w:jc w:val="both"/>
        <w:rPr>
          <w:rFonts w:eastAsia="Times New Roman"/>
        </w:rPr>
      </w:pPr>
    </w:p>
    <w:p w:rsidR="005A683D" w:rsidRPr="00132367" w:rsidRDefault="005A683D" w:rsidP="00132367">
      <w:pPr>
        <w:pStyle w:val="ab"/>
        <w:numPr>
          <w:ilvl w:val="1"/>
          <w:numId w:val="6"/>
        </w:numPr>
        <w:ind w:left="0" w:firstLine="787"/>
        <w:jc w:val="both"/>
        <w:rPr>
          <w:rFonts w:eastAsia="Times New Roman"/>
          <w:b/>
        </w:rPr>
      </w:pPr>
      <w:r w:rsidRPr="00132367">
        <w:rPr>
          <w:rFonts w:eastAsia="Times New Roman"/>
          <w:b/>
        </w:rPr>
        <w:lastRenderedPageBreak/>
        <w:t xml:space="preserve"> Иные нормативные затраты на приобретение прочих работ и услуг, не относящихся к затратам </w:t>
      </w:r>
      <w:r w:rsidR="00615B62" w:rsidRPr="008C7198">
        <w:rPr>
          <w:rFonts w:eastAsia="Times New Roman"/>
          <w:b/>
        </w:rPr>
        <w:t>на услуги почтовой связи</w:t>
      </w:r>
      <w:r w:rsidR="008C7198" w:rsidRPr="008C7198">
        <w:rPr>
          <w:rFonts w:eastAsia="Times New Roman"/>
          <w:b/>
        </w:rPr>
        <w:t>, приобретение мебели, приобретение материальных запасов, дополнительное профессиональное образование работников</w:t>
      </w:r>
      <w:r w:rsidRPr="00132367">
        <w:rPr>
          <w:rFonts w:eastAsia="Times New Roman"/>
          <w:b/>
        </w:rPr>
        <w:t xml:space="preserve"> (</w:t>
      </w:r>
      <w:proofErr w:type="spellStart"/>
      <w:r w:rsidRPr="00132367">
        <w:rPr>
          <w:rFonts w:eastAsia="Times New Roman"/>
          <w:b/>
        </w:rPr>
        <w:t>З</w:t>
      </w:r>
      <w:r w:rsidRPr="00132367">
        <w:rPr>
          <w:rFonts w:eastAsia="Times New Roman"/>
          <w:b/>
          <w:vertAlign w:val="subscript"/>
        </w:rPr>
        <w:t>иные</w:t>
      </w:r>
      <w:proofErr w:type="spellEnd"/>
      <w:r w:rsidRPr="00132367">
        <w:rPr>
          <w:rFonts w:eastAsia="Times New Roman"/>
          <w:b/>
        </w:rPr>
        <w:t>)</w:t>
      </w:r>
      <w:r w:rsidRPr="00132367">
        <w:rPr>
          <w:rFonts w:eastAsia="Times New Roman"/>
        </w:rPr>
        <w:t>, определяются по формуле:</w:t>
      </w:r>
    </w:p>
    <w:p w:rsidR="005A683D" w:rsidRPr="005A683D" w:rsidRDefault="005A683D" w:rsidP="005A683D">
      <w:pPr>
        <w:jc w:val="center"/>
        <w:rPr>
          <w:rFonts w:eastAsia="Times New Roman"/>
        </w:rPr>
      </w:pPr>
    </w:p>
    <w:p w:rsidR="005A683D" w:rsidRPr="005A683D" w:rsidRDefault="005A683D" w:rsidP="005A683D">
      <w:pPr>
        <w:jc w:val="center"/>
        <w:rPr>
          <w:rFonts w:eastAsia="Times New Roman"/>
        </w:rPr>
      </w:pP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  <w:r w:rsidRPr="005A683D">
        <w:rPr>
          <w:rFonts w:eastAsia="Times New Roman"/>
        </w:rPr>
        <w:t xml:space="preserve"> = </w:t>
      </w:r>
      <w:proofErr w:type="spellStart"/>
      <w:proofErr w:type="gramStart"/>
      <w:r w:rsidRPr="005A683D">
        <w:rPr>
          <w:rFonts w:eastAsia="Times New Roman"/>
        </w:rPr>
        <w:t>V</w:t>
      </w:r>
      <w:proofErr w:type="gramEnd"/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x 1,</w:t>
      </w:r>
    </w:p>
    <w:p w:rsidR="005A683D" w:rsidRPr="005A683D" w:rsidRDefault="005A683D" w:rsidP="005A683D">
      <w:pPr>
        <w:ind w:firstLine="540"/>
        <w:jc w:val="both"/>
        <w:rPr>
          <w:rFonts w:eastAsia="Times New Roman"/>
        </w:rPr>
      </w:pPr>
      <w:r w:rsidRPr="005A683D">
        <w:rPr>
          <w:rFonts w:eastAsia="Times New Roman"/>
        </w:rPr>
        <w:t>где:</w:t>
      </w:r>
    </w:p>
    <w:p w:rsidR="005A683D" w:rsidRPr="005A683D" w:rsidRDefault="005A683D" w:rsidP="005A683D">
      <w:pPr>
        <w:ind w:firstLine="540"/>
        <w:jc w:val="both"/>
        <w:rPr>
          <w:rFonts w:eastAsia="Times New Roman"/>
        </w:rPr>
      </w:pPr>
      <w:proofErr w:type="spellStart"/>
      <w:proofErr w:type="gramStart"/>
      <w:r w:rsidRPr="005A683D">
        <w:rPr>
          <w:rFonts w:eastAsia="Times New Roman"/>
        </w:rPr>
        <w:t>V</w:t>
      </w:r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</w:t>
      </w:r>
      <w:proofErr w:type="gramEnd"/>
      <w:r w:rsidRPr="005A683D">
        <w:rPr>
          <w:rFonts w:eastAsia="Times New Roman"/>
        </w:rPr>
        <w:t xml:space="preserve"> услуги, аренду помещений и оборудования, содержание имущества.</w:t>
      </w:r>
    </w:p>
    <w:p w:rsidR="009477B9" w:rsidRDefault="009477B9" w:rsidP="009477B9">
      <w:pPr>
        <w:pStyle w:val="Style9"/>
        <w:widowControl/>
        <w:ind w:left="326"/>
        <w:jc w:val="both"/>
        <w:rPr>
          <w:rStyle w:val="FontStyle44"/>
        </w:rPr>
      </w:pPr>
    </w:p>
    <w:p w:rsidR="0053246F" w:rsidRDefault="0053246F">
      <w:pPr>
        <w:widowControl/>
        <w:autoSpaceDE/>
        <w:autoSpaceDN/>
        <w:adjustRightInd/>
        <w:spacing w:after="200" w:line="276" w:lineRule="auto"/>
        <w:rPr>
          <w:rStyle w:val="FontStyle72"/>
        </w:rPr>
      </w:pPr>
    </w:p>
    <w:sectPr w:rsidR="0053246F" w:rsidSect="006C4026">
      <w:headerReference w:type="default" r:id="rId9"/>
      <w:type w:val="continuous"/>
      <w:pgSz w:w="11905" w:h="16837"/>
      <w:pgMar w:top="851" w:right="990" w:bottom="851" w:left="11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CB" w:rsidRDefault="002F25CB">
      <w:r>
        <w:separator/>
      </w:r>
    </w:p>
  </w:endnote>
  <w:endnote w:type="continuationSeparator" w:id="0">
    <w:p w:rsidR="002F25CB" w:rsidRDefault="002F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CB" w:rsidRDefault="002F25CB">
      <w:r>
        <w:separator/>
      </w:r>
    </w:p>
  </w:footnote>
  <w:footnote w:type="continuationSeparator" w:id="0">
    <w:p w:rsidR="002F25CB" w:rsidRDefault="002F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31" w:rsidRDefault="00F0273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B7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">
    <w:nsid w:val="10CE53CD"/>
    <w:multiLevelType w:val="hybridMultilevel"/>
    <w:tmpl w:val="F08260A6"/>
    <w:lvl w:ilvl="0" w:tplc="45EAA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51282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3">
    <w:nsid w:val="1DB843D8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4">
    <w:nsid w:val="3C7E6301"/>
    <w:multiLevelType w:val="hybridMultilevel"/>
    <w:tmpl w:val="EDFE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621D"/>
    <w:multiLevelType w:val="hybridMultilevel"/>
    <w:tmpl w:val="09D6A03A"/>
    <w:lvl w:ilvl="0" w:tplc="FFC6DB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D70306"/>
    <w:multiLevelType w:val="hybridMultilevel"/>
    <w:tmpl w:val="6D0A7B2C"/>
    <w:lvl w:ilvl="0" w:tplc="52620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E5EB9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06259"/>
    <w:rsid w:val="000047D5"/>
    <w:rsid w:val="0000506E"/>
    <w:rsid w:val="00022AE0"/>
    <w:rsid w:val="000422B8"/>
    <w:rsid w:val="000441B9"/>
    <w:rsid w:val="000567C5"/>
    <w:rsid w:val="00081DD8"/>
    <w:rsid w:val="00091ECC"/>
    <w:rsid w:val="0009641F"/>
    <w:rsid w:val="00097521"/>
    <w:rsid w:val="000A71FC"/>
    <w:rsid w:val="000F1FA3"/>
    <w:rsid w:val="00110E2E"/>
    <w:rsid w:val="00113A77"/>
    <w:rsid w:val="001143BE"/>
    <w:rsid w:val="00132367"/>
    <w:rsid w:val="00137710"/>
    <w:rsid w:val="001534A6"/>
    <w:rsid w:val="001534F9"/>
    <w:rsid w:val="001973E7"/>
    <w:rsid w:val="001A16C1"/>
    <w:rsid w:val="001D5E5C"/>
    <w:rsid w:val="00216894"/>
    <w:rsid w:val="002222BB"/>
    <w:rsid w:val="002821AD"/>
    <w:rsid w:val="00285FF5"/>
    <w:rsid w:val="002F25CB"/>
    <w:rsid w:val="00304379"/>
    <w:rsid w:val="00305816"/>
    <w:rsid w:val="003114B3"/>
    <w:rsid w:val="00313BB3"/>
    <w:rsid w:val="00335D8E"/>
    <w:rsid w:val="003632BD"/>
    <w:rsid w:val="00363DBF"/>
    <w:rsid w:val="003753EF"/>
    <w:rsid w:val="003D4AF7"/>
    <w:rsid w:val="004000E2"/>
    <w:rsid w:val="00421F58"/>
    <w:rsid w:val="00431E52"/>
    <w:rsid w:val="0046651E"/>
    <w:rsid w:val="00471382"/>
    <w:rsid w:val="004728AE"/>
    <w:rsid w:val="004B1E54"/>
    <w:rsid w:val="004B3045"/>
    <w:rsid w:val="0050324C"/>
    <w:rsid w:val="00513B66"/>
    <w:rsid w:val="0053246F"/>
    <w:rsid w:val="0055054F"/>
    <w:rsid w:val="00553745"/>
    <w:rsid w:val="0056681F"/>
    <w:rsid w:val="005A683D"/>
    <w:rsid w:val="005B6955"/>
    <w:rsid w:val="005D0FD3"/>
    <w:rsid w:val="00606259"/>
    <w:rsid w:val="00615B62"/>
    <w:rsid w:val="006837F5"/>
    <w:rsid w:val="006924C7"/>
    <w:rsid w:val="00696691"/>
    <w:rsid w:val="00697EDA"/>
    <w:rsid w:val="006C4026"/>
    <w:rsid w:val="006D24AF"/>
    <w:rsid w:val="006D7E69"/>
    <w:rsid w:val="006F4931"/>
    <w:rsid w:val="00712BBC"/>
    <w:rsid w:val="00740736"/>
    <w:rsid w:val="00766D2B"/>
    <w:rsid w:val="007830F1"/>
    <w:rsid w:val="007A403B"/>
    <w:rsid w:val="007B5B57"/>
    <w:rsid w:val="007B7A57"/>
    <w:rsid w:val="007C4D56"/>
    <w:rsid w:val="007D0532"/>
    <w:rsid w:val="007D2771"/>
    <w:rsid w:val="007D3BB5"/>
    <w:rsid w:val="007D5CD2"/>
    <w:rsid w:val="00847E19"/>
    <w:rsid w:val="00862AF7"/>
    <w:rsid w:val="00876483"/>
    <w:rsid w:val="00881078"/>
    <w:rsid w:val="008C339E"/>
    <w:rsid w:val="008C7198"/>
    <w:rsid w:val="008D14FD"/>
    <w:rsid w:val="008D5492"/>
    <w:rsid w:val="008D7800"/>
    <w:rsid w:val="008F42CE"/>
    <w:rsid w:val="009477B9"/>
    <w:rsid w:val="0096657B"/>
    <w:rsid w:val="009674E5"/>
    <w:rsid w:val="00971792"/>
    <w:rsid w:val="009A3634"/>
    <w:rsid w:val="009E7DB0"/>
    <w:rsid w:val="00A62AA9"/>
    <w:rsid w:val="00A65035"/>
    <w:rsid w:val="00A66917"/>
    <w:rsid w:val="00A73FA6"/>
    <w:rsid w:val="00A933F7"/>
    <w:rsid w:val="00AA4BCD"/>
    <w:rsid w:val="00AA767C"/>
    <w:rsid w:val="00AB2478"/>
    <w:rsid w:val="00AB5A6E"/>
    <w:rsid w:val="00AD569D"/>
    <w:rsid w:val="00AE6543"/>
    <w:rsid w:val="00B069B7"/>
    <w:rsid w:val="00B412DC"/>
    <w:rsid w:val="00B4357F"/>
    <w:rsid w:val="00B45E88"/>
    <w:rsid w:val="00B61CE1"/>
    <w:rsid w:val="00B66FAA"/>
    <w:rsid w:val="00B86670"/>
    <w:rsid w:val="00BC2A50"/>
    <w:rsid w:val="00BE0392"/>
    <w:rsid w:val="00C066F5"/>
    <w:rsid w:val="00C21B67"/>
    <w:rsid w:val="00C2456E"/>
    <w:rsid w:val="00C33AD9"/>
    <w:rsid w:val="00C8749A"/>
    <w:rsid w:val="00C94E83"/>
    <w:rsid w:val="00CA3983"/>
    <w:rsid w:val="00CD5D7F"/>
    <w:rsid w:val="00CD6BC5"/>
    <w:rsid w:val="00CE0C7E"/>
    <w:rsid w:val="00CE14B8"/>
    <w:rsid w:val="00CE49D3"/>
    <w:rsid w:val="00D37A49"/>
    <w:rsid w:val="00D5568C"/>
    <w:rsid w:val="00D70B47"/>
    <w:rsid w:val="00D91500"/>
    <w:rsid w:val="00DB004D"/>
    <w:rsid w:val="00DC28DE"/>
    <w:rsid w:val="00DE1E46"/>
    <w:rsid w:val="00DE217C"/>
    <w:rsid w:val="00DE38C9"/>
    <w:rsid w:val="00E5177F"/>
    <w:rsid w:val="00E607A5"/>
    <w:rsid w:val="00E703E7"/>
    <w:rsid w:val="00E90935"/>
    <w:rsid w:val="00EB0E69"/>
    <w:rsid w:val="00EF7C4D"/>
    <w:rsid w:val="00F026D8"/>
    <w:rsid w:val="00F02731"/>
    <w:rsid w:val="00F14C09"/>
    <w:rsid w:val="00F15B9E"/>
    <w:rsid w:val="00F22317"/>
    <w:rsid w:val="00F4019F"/>
    <w:rsid w:val="00F5584C"/>
    <w:rsid w:val="00FB38FC"/>
    <w:rsid w:val="00FC13E2"/>
    <w:rsid w:val="00FD7587"/>
    <w:rsid w:val="00FE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3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38C9"/>
  </w:style>
  <w:style w:type="paragraph" w:customStyle="1" w:styleId="Style2">
    <w:name w:val="Style2"/>
    <w:basedOn w:val="a"/>
    <w:uiPriority w:val="99"/>
    <w:rsid w:val="00DE38C9"/>
  </w:style>
  <w:style w:type="paragraph" w:customStyle="1" w:styleId="Style3">
    <w:name w:val="Style3"/>
    <w:basedOn w:val="a"/>
    <w:uiPriority w:val="99"/>
    <w:rsid w:val="00DE38C9"/>
    <w:pPr>
      <w:spacing w:line="226" w:lineRule="exact"/>
      <w:jc w:val="center"/>
    </w:pPr>
  </w:style>
  <w:style w:type="paragraph" w:customStyle="1" w:styleId="Style4">
    <w:name w:val="Style4"/>
    <w:basedOn w:val="a"/>
    <w:uiPriority w:val="99"/>
    <w:rsid w:val="00DE38C9"/>
    <w:pPr>
      <w:jc w:val="center"/>
    </w:pPr>
  </w:style>
  <w:style w:type="paragraph" w:customStyle="1" w:styleId="Style5">
    <w:name w:val="Style5"/>
    <w:basedOn w:val="a"/>
    <w:uiPriority w:val="99"/>
    <w:rsid w:val="00DE38C9"/>
    <w:pPr>
      <w:spacing w:line="322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DE38C9"/>
    <w:pPr>
      <w:spacing w:line="326" w:lineRule="exact"/>
      <w:ind w:firstLine="730"/>
    </w:pPr>
  </w:style>
  <w:style w:type="paragraph" w:customStyle="1" w:styleId="Style7">
    <w:name w:val="Style7"/>
    <w:basedOn w:val="a"/>
    <w:uiPriority w:val="99"/>
    <w:rsid w:val="00DE38C9"/>
  </w:style>
  <w:style w:type="paragraph" w:customStyle="1" w:styleId="Style8">
    <w:name w:val="Style8"/>
    <w:basedOn w:val="a"/>
    <w:uiPriority w:val="99"/>
    <w:rsid w:val="00DE38C9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DE38C9"/>
  </w:style>
  <w:style w:type="paragraph" w:customStyle="1" w:styleId="Style10">
    <w:name w:val="Style10"/>
    <w:basedOn w:val="a"/>
    <w:uiPriority w:val="99"/>
    <w:rsid w:val="00DE38C9"/>
    <w:pPr>
      <w:jc w:val="center"/>
    </w:pPr>
  </w:style>
  <w:style w:type="paragraph" w:customStyle="1" w:styleId="Style11">
    <w:name w:val="Style11"/>
    <w:basedOn w:val="a"/>
    <w:uiPriority w:val="99"/>
    <w:rsid w:val="00DE38C9"/>
    <w:pPr>
      <w:spacing w:line="269" w:lineRule="exact"/>
      <w:ind w:firstLine="115"/>
    </w:pPr>
  </w:style>
  <w:style w:type="paragraph" w:customStyle="1" w:styleId="Style12">
    <w:name w:val="Style12"/>
    <w:basedOn w:val="a"/>
    <w:uiPriority w:val="99"/>
    <w:rsid w:val="00DE38C9"/>
  </w:style>
  <w:style w:type="paragraph" w:customStyle="1" w:styleId="Style13">
    <w:name w:val="Style13"/>
    <w:basedOn w:val="a"/>
    <w:uiPriority w:val="99"/>
    <w:rsid w:val="00DE38C9"/>
  </w:style>
  <w:style w:type="paragraph" w:customStyle="1" w:styleId="Style14">
    <w:name w:val="Style14"/>
    <w:basedOn w:val="a"/>
    <w:uiPriority w:val="99"/>
    <w:rsid w:val="00DE38C9"/>
  </w:style>
  <w:style w:type="paragraph" w:customStyle="1" w:styleId="Style15">
    <w:name w:val="Style15"/>
    <w:basedOn w:val="a"/>
    <w:uiPriority w:val="99"/>
    <w:rsid w:val="00DE38C9"/>
  </w:style>
  <w:style w:type="paragraph" w:customStyle="1" w:styleId="Style16">
    <w:name w:val="Style16"/>
    <w:basedOn w:val="a"/>
    <w:uiPriority w:val="99"/>
    <w:rsid w:val="00DE38C9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rsid w:val="00DE38C9"/>
  </w:style>
  <w:style w:type="paragraph" w:customStyle="1" w:styleId="Style18">
    <w:name w:val="Style18"/>
    <w:basedOn w:val="a"/>
    <w:uiPriority w:val="99"/>
    <w:rsid w:val="00DE38C9"/>
    <w:pPr>
      <w:spacing w:line="230" w:lineRule="exact"/>
    </w:pPr>
  </w:style>
  <w:style w:type="paragraph" w:customStyle="1" w:styleId="Style19">
    <w:name w:val="Style19"/>
    <w:basedOn w:val="a"/>
    <w:uiPriority w:val="99"/>
    <w:rsid w:val="00DE38C9"/>
  </w:style>
  <w:style w:type="paragraph" w:customStyle="1" w:styleId="Style20">
    <w:name w:val="Style20"/>
    <w:basedOn w:val="a"/>
    <w:uiPriority w:val="99"/>
    <w:rsid w:val="00DE38C9"/>
  </w:style>
  <w:style w:type="paragraph" w:customStyle="1" w:styleId="Style21">
    <w:name w:val="Style21"/>
    <w:basedOn w:val="a"/>
    <w:uiPriority w:val="99"/>
    <w:rsid w:val="00DE38C9"/>
  </w:style>
  <w:style w:type="paragraph" w:customStyle="1" w:styleId="Style22">
    <w:name w:val="Style22"/>
    <w:basedOn w:val="a"/>
    <w:uiPriority w:val="99"/>
    <w:rsid w:val="00DE38C9"/>
    <w:pPr>
      <w:spacing w:line="450" w:lineRule="exact"/>
      <w:ind w:firstLine="557"/>
      <w:jc w:val="both"/>
    </w:pPr>
  </w:style>
  <w:style w:type="paragraph" w:customStyle="1" w:styleId="Style23">
    <w:name w:val="Style23"/>
    <w:basedOn w:val="a"/>
    <w:uiPriority w:val="99"/>
    <w:rsid w:val="00DE38C9"/>
  </w:style>
  <w:style w:type="paragraph" w:customStyle="1" w:styleId="Style24">
    <w:name w:val="Style24"/>
    <w:basedOn w:val="a"/>
    <w:uiPriority w:val="99"/>
    <w:rsid w:val="00DE38C9"/>
  </w:style>
  <w:style w:type="paragraph" w:customStyle="1" w:styleId="Style25">
    <w:name w:val="Style25"/>
    <w:basedOn w:val="a"/>
    <w:uiPriority w:val="99"/>
    <w:rsid w:val="00DE38C9"/>
    <w:pPr>
      <w:spacing w:line="269" w:lineRule="exact"/>
      <w:ind w:firstLine="1478"/>
    </w:pPr>
  </w:style>
  <w:style w:type="paragraph" w:customStyle="1" w:styleId="Style26">
    <w:name w:val="Style26"/>
    <w:basedOn w:val="a"/>
    <w:uiPriority w:val="99"/>
    <w:rsid w:val="00DE38C9"/>
  </w:style>
  <w:style w:type="paragraph" w:customStyle="1" w:styleId="Style27">
    <w:name w:val="Style27"/>
    <w:basedOn w:val="a"/>
    <w:uiPriority w:val="99"/>
    <w:rsid w:val="00DE38C9"/>
  </w:style>
  <w:style w:type="paragraph" w:customStyle="1" w:styleId="Style28">
    <w:name w:val="Style28"/>
    <w:basedOn w:val="a"/>
    <w:uiPriority w:val="99"/>
    <w:rsid w:val="00DE38C9"/>
    <w:pPr>
      <w:spacing w:line="288" w:lineRule="exact"/>
      <w:ind w:hanging="499"/>
    </w:pPr>
  </w:style>
  <w:style w:type="paragraph" w:customStyle="1" w:styleId="Style29">
    <w:name w:val="Style29"/>
    <w:basedOn w:val="a"/>
    <w:uiPriority w:val="99"/>
    <w:rsid w:val="00DE38C9"/>
  </w:style>
  <w:style w:type="paragraph" w:customStyle="1" w:styleId="Style30">
    <w:name w:val="Style30"/>
    <w:basedOn w:val="a"/>
    <w:uiPriority w:val="99"/>
    <w:rsid w:val="00DE38C9"/>
  </w:style>
  <w:style w:type="paragraph" w:customStyle="1" w:styleId="Style31">
    <w:name w:val="Style31"/>
    <w:basedOn w:val="a"/>
    <w:uiPriority w:val="99"/>
    <w:rsid w:val="00DE38C9"/>
  </w:style>
  <w:style w:type="paragraph" w:customStyle="1" w:styleId="Style32">
    <w:name w:val="Style32"/>
    <w:basedOn w:val="a"/>
    <w:uiPriority w:val="99"/>
    <w:rsid w:val="00DE38C9"/>
  </w:style>
  <w:style w:type="paragraph" w:customStyle="1" w:styleId="Style33">
    <w:name w:val="Style33"/>
    <w:basedOn w:val="a"/>
    <w:uiPriority w:val="99"/>
    <w:rsid w:val="00DE38C9"/>
    <w:pPr>
      <w:spacing w:line="278" w:lineRule="exact"/>
      <w:ind w:firstLine="730"/>
      <w:jc w:val="both"/>
    </w:pPr>
  </w:style>
  <w:style w:type="paragraph" w:customStyle="1" w:styleId="Style34">
    <w:name w:val="Style34"/>
    <w:basedOn w:val="a"/>
    <w:uiPriority w:val="99"/>
    <w:rsid w:val="00DE38C9"/>
    <w:pPr>
      <w:spacing w:line="278" w:lineRule="exact"/>
    </w:pPr>
  </w:style>
  <w:style w:type="paragraph" w:customStyle="1" w:styleId="Style35">
    <w:name w:val="Style35"/>
    <w:basedOn w:val="a"/>
    <w:uiPriority w:val="99"/>
    <w:rsid w:val="00DE38C9"/>
    <w:pPr>
      <w:spacing w:line="282" w:lineRule="exact"/>
      <w:ind w:firstLine="1498"/>
      <w:jc w:val="both"/>
    </w:pPr>
  </w:style>
  <w:style w:type="paragraph" w:customStyle="1" w:styleId="Style36">
    <w:name w:val="Style36"/>
    <w:basedOn w:val="a"/>
    <w:uiPriority w:val="99"/>
    <w:rsid w:val="00DE38C9"/>
  </w:style>
  <w:style w:type="paragraph" w:customStyle="1" w:styleId="Style37">
    <w:name w:val="Style37"/>
    <w:basedOn w:val="a"/>
    <w:uiPriority w:val="99"/>
    <w:rsid w:val="00DE38C9"/>
  </w:style>
  <w:style w:type="paragraph" w:customStyle="1" w:styleId="Style38">
    <w:name w:val="Style38"/>
    <w:basedOn w:val="a"/>
    <w:uiPriority w:val="99"/>
    <w:rsid w:val="00DE38C9"/>
    <w:pPr>
      <w:spacing w:line="288" w:lineRule="exact"/>
      <w:ind w:firstLine="403"/>
    </w:pPr>
  </w:style>
  <w:style w:type="character" w:customStyle="1" w:styleId="FontStyle40">
    <w:name w:val="Font Style40"/>
    <w:basedOn w:val="a0"/>
    <w:uiPriority w:val="99"/>
    <w:rsid w:val="00DE38C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41">
    <w:name w:val="Font Style41"/>
    <w:basedOn w:val="a0"/>
    <w:uiPriority w:val="99"/>
    <w:rsid w:val="00DE38C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2">
    <w:name w:val="Font Style42"/>
    <w:basedOn w:val="a0"/>
    <w:uiPriority w:val="99"/>
    <w:rsid w:val="00DE38C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E38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4">
    <w:name w:val="Font Style44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DE38C9"/>
    <w:rPr>
      <w:rFonts w:ascii="Georgia" w:hAnsi="Georgia" w:cs="Georgia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DE38C9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50">
    <w:name w:val="Font Style50"/>
    <w:basedOn w:val="a0"/>
    <w:uiPriority w:val="99"/>
    <w:rsid w:val="00DE38C9"/>
    <w:rPr>
      <w:rFonts w:ascii="Georgia" w:hAnsi="Georgia" w:cs="Georgia"/>
      <w:sz w:val="16"/>
      <w:szCs w:val="16"/>
    </w:rPr>
  </w:style>
  <w:style w:type="character" w:customStyle="1" w:styleId="FontStyle51">
    <w:name w:val="Font Style51"/>
    <w:basedOn w:val="a0"/>
    <w:uiPriority w:val="99"/>
    <w:rsid w:val="00DE38C9"/>
    <w:rPr>
      <w:rFonts w:ascii="Georgia" w:hAnsi="Georgia" w:cs="Georgia"/>
      <w:b/>
      <w:bCs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sid w:val="00DE38C9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53">
    <w:name w:val="Font Style53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DE38C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DE38C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DE38C9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DE38C9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65">
    <w:name w:val="Font Style65"/>
    <w:basedOn w:val="a0"/>
    <w:uiPriority w:val="99"/>
    <w:rsid w:val="00DE38C9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66">
    <w:name w:val="Font Style66"/>
    <w:basedOn w:val="a0"/>
    <w:uiPriority w:val="99"/>
    <w:rsid w:val="00DE38C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67">
    <w:name w:val="Font Style67"/>
    <w:basedOn w:val="a0"/>
    <w:uiPriority w:val="99"/>
    <w:rsid w:val="00DE38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DE38C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69">
    <w:name w:val="Font Style69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E38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DE38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DE38C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AA9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AA9"/>
    <w:rPr>
      <w:rFonts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CE49D3"/>
    <w:rPr>
      <w:color w:val="808080"/>
    </w:rPr>
  </w:style>
  <w:style w:type="character" w:styleId="aa">
    <w:name w:val="Hyperlink"/>
    <w:basedOn w:val="a0"/>
    <w:uiPriority w:val="99"/>
    <w:unhideWhenUsed/>
    <w:rsid w:val="006F49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00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47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Челябинской области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ruser-013</dc:creator>
  <cp:lastModifiedBy>User</cp:lastModifiedBy>
  <cp:revision>23</cp:revision>
  <cp:lastPrinted>2021-03-30T11:41:00Z</cp:lastPrinted>
  <dcterms:created xsi:type="dcterms:W3CDTF">2019-11-27T05:17:00Z</dcterms:created>
  <dcterms:modified xsi:type="dcterms:W3CDTF">2021-04-01T04:09:00Z</dcterms:modified>
</cp:coreProperties>
</file>